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D6" w:rsidRPr="008917D6" w:rsidRDefault="008917D6" w:rsidP="008F0EAF">
      <w:pPr>
        <w:pStyle w:val="Heading1"/>
        <w:rPr>
          <w:color w:val="984806" w:themeColor="accent6" w:themeShade="80"/>
          <w:sz w:val="48"/>
          <w:szCs w:val="48"/>
        </w:rPr>
      </w:pPr>
      <w:r>
        <w:rPr>
          <w:color w:val="984806" w:themeColor="accent6" w:themeShade="80"/>
          <w:sz w:val="48"/>
          <w:szCs w:val="48"/>
        </w:rPr>
        <w:tab/>
      </w:r>
      <w:r>
        <w:rPr>
          <w:color w:val="984806" w:themeColor="accent6" w:themeShade="80"/>
          <w:sz w:val="48"/>
          <w:szCs w:val="48"/>
        </w:rPr>
        <w:tab/>
      </w:r>
      <w:r>
        <w:rPr>
          <w:color w:val="984806" w:themeColor="accent6" w:themeShade="80"/>
          <w:sz w:val="48"/>
          <w:szCs w:val="48"/>
        </w:rPr>
        <w:tab/>
      </w:r>
      <w:r>
        <w:rPr>
          <w:color w:val="984806" w:themeColor="accent6" w:themeShade="80"/>
          <w:sz w:val="48"/>
          <w:szCs w:val="48"/>
        </w:rPr>
        <w:tab/>
      </w:r>
      <w:r>
        <w:rPr>
          <w:color w:val="984806" w:themeColor="accent6" w:themeShade="80"/>
          <w:sz w:val="48"/>
          <w:szCs w:val="48"/>
        </w:rPr>
        <w:tab/>
      </w:r>
      <w:r>
        <w:rPr>
          <w:color w:val="984806" w:themeColor="accent6" w:themeShade="80"/>
          <w:sz w:val="48"/>
          <w:szCs w:val="48"/>
        </w:rPr>
        <w:tab/>
        <w:t xml:space="preserve">  </w:t>
      </w:r>
      <w:r>
        <w:rPr>
          <w:color w:val="984806" w:themeColor="accent6" w:themeShade="80"/>
          <w:sz w:val="48"/>
          <w:szCs w:val="48"/>
        </w:rPr>
        <w:tab/>
      </w:r>
      <w:r>
        <w:rPr>
          <w:color w:val="984806" w:themeColor="accent6" w:themeShade="80"/>
          <w:sz w:val="48"/>
          <w:szCs w:val="48"/>
        </w:rPr>
        <w:tab/>
      </w:r>
      <w:r>
        <w:rPr>
          <w:color w:val="984806" w:themeColor="accent6" w:themeShade="80"/>
          <w:sz w:val="48"/>
          <w:szCs w:val="48"/>
        </w:rPr>
        <w:tab/>
        <w:t>[</w:t>
      </w:r>
      <w:r w:rsidRPr="008917D6">
        <w:rPr>
          <w:color w:val="984806" w:themeColor="accent6" w:themeShade="80"/>
          <w:sz w:val="48"/>
          <w:szCs w:val="48"/>
        </w:rPr>
        <w:t xml:space="preserve">Filing </w:t>
      </w:r>
      <w:r>
        <w:rPr>
          <w:color w:val="984806" w:themeColor="accent6" w:themeShade="80"/>
          <w:sz w:val="48"/>
          <w:szCs w:val="48"/>
        </w:rPr>
        <w:t>Number</w:t>
      </w:r>
    </w:p>
    <w:p w:rsidR="008917D6" w:rsidRPr="008917D6" w:rsidRDefault="008917D6" w:rsidP="008917D6">
      <w:pPr>
        <w:pStyle w:val="Heading1"/>
        <w:jc w:val="right"/>
        <w:rPr>
          <w:color w:val="984806" w:themeColor="accent6" w:themeShade="80"/>
          <w:sz w:val="48"/>
          <w:szCs w:val="48"/>
        </w:rPr>
      </w:pPr>
      <w:r>
        <w:rPr>
          <w:color w:val="984806" w:themeColor="accent6" w:themeShade="80"/>
          <w:sz w:val="48"/>
          <w:szCs w:val="48"/>
        </w:rPr>
        <w:tab/>
      </w:r>
      <w:r>
        <w:rPr>
          <w:color w:val="984806" w:themeColor="accent6" w:themeShade="80"/>
          <w:sz w:val="48"/>
          <w:szCs w:val="48"/>
        </w:rPr>
        <w:tab/>
      </w:r>
      <w:r>
        <w:rPr>
          <w:color w:val="984806" w:themeColor="accent6" w:themeShade="80"/>
          <w:sz w:val="48"/>
          <w:szCs w:val="48"/>
        </w:rPr>
        <w:tab/>
      </w:r>
      <w:r w:rsidRPr="008917D6">
        <w:rPr>
          <w:color w:val="984806" w:themeColor="accent6" w:themeShade="80"/>
          <w:sz w:val="48"/>
          <w:szCs w:val="48"/>
        </w:rPr>
        <w:t>Space</w:t>
      </w:r>
      <w:r>
        <w:rPr>
          <w:color w:val="984806" w:themeColor="accent6" w:themeShade="80"/>
          <w:sz w:val="48"/>
          <w:szCs w:val="48"/>
        </w:rPr>
        <w:t>- Remove]</w:t>
      </w:r>
    </w:p>
    <w:p w:rsidR="008917D6" w:rsidRDefault="008917D6" w:rsidP="008F0EAF">
      <w:pPr>
        <w:pStyle w:val="Heading1"/>
        <w:rPr>
          <w:rFonts w:ascii="KellyAnnGothic" w:hAnsi="KellyAnnGothic"/>
          <w:sz w:val="48"/>
          <w:szCs w:val="48"/>
        </w:rPr>
      </w:pPr>
    </w:p>
    <w:p w:rsidR="008F0EAF" w:rsidRDefault="008F0EAF" w:rsidP="008F0EAF">
      <w:pPr>
        <w:pStyle w:val="Heading1"/>
        <w:rPr>
          <w:rFonts w:ascii="KellyAnnGothic" w:hAnsi="KellyAnnGothic"/>
          <w:sz w:val="40"/>
          <w:szCs w:val="40"/>
        </w:rPr>
      </w:pPr>
      <w:r w:rsidRPr="00513FF7">
        <w:rPr>
          <w:rFonts w:ascii="KellyAnnGothic" w:hAnsi="KellyAnnGothic"/>
          <w:sz w:val="48"/>
          <w:szCs w:val="48"/>
        </w:rPr>
        <w:t>N</w:t>
      </w:r>
      <w:r w:rsidRPr="00513FF7">
        <w:rPr>
          <w:rFonts w:ascii="KellyAnnGothic" w:hAnsi="KellyAnnGothic"/>
          <w:sz w:val="40"/>
          <w:szCs w:val="40"/>
        </w:rPr>
        <w:t>otarized</w:t>
      </w:r>
      <w:r w:rsidRPr="0075197A">
        <w:rPr>
          <w:sz w:val="40"/>
          <w:szCs w:val="40"/>
        </w:rPr>
        <w:t xml:space="preserve"> </w:t>
      </w:r>
      <w:r w:rsidRPr="00513FF7">
        <w:rPr>
          <w:rFonts w:ascii="KellyAnnGothic" w:hAnsi="KellyAnnGothic"/>
          <w:sz w:val="48"/>
          <w:szCs w:val="48"/>
        </w:rPr>
        <w:t>S</w:t>
      </w:r>
      <w:r w:rsidRPr="00513FF7">
        <w:rPr>
          <w:rFonts w:ascii="KellyAnnGothic" w:hAnsi="KellyAnnGothic"/>
          <w:sz w:val="40"/>
          <w:szCs w:val="40"/>
        </w:rPr>
        <w:t>ummary</w:t>
      </w:r>
      <w:r w:rsidRPr="0075197A">
        <w:rPr>
          <w:sz w:val="40"/>
          <w:szCs w:val="40"/>
        </w:rPr>
        <w:t xml:space="preserve"> &amp; </w:t>
      </w:r>
      <w:r w:rsidRPr="00513FF7">
        <w:rPr>
          <w:rFonts w:ascii="KellyAnnGothic" w:hAnsi="KellyAnnGothic"/>
          <w:sz w:val="48"/>
          <w:szCs w:val="48"/>
        </w:rPr>
        <w:t>C</w:t>
      </w:r>
      <w:r w:rsidRPr="00513FF7">
        <w:rPr>
          <w:rFonts w:ascii="KellyAnnGothic" w:hAnsi="KellyAnnGothic"/>
          <w:sz w:val="40"/>
          <w:szCs w:val="40"/>
        </w:rPr>
        <w:t xml:space="preserve">onfirmation of </w:t>
      </w:r>
      <w:r w:rsidRPr="00513FF7">
        <w:rPr>
          <w:rFonts w:ascii="KellyAnnGothic" w:hAnsi="KellyAnnGothic"/>
          <w:sz w:val="48"/>
          <w:szCs w:val="48"/>
        </w:rPr>
        <w:t>A</w:t>
      </w:r>
      <w:r w:rsidRPr="00513FF7">
        <w:rPr>
          <w:rFonts w:ascii="KellyAnnGothic" w:hAnsi="KellyAnnGothic"/>
          <w:sz w:val="40"/>
          <w:szCs w:val="40"/>
        </w:rPr>
        <w:t>ssignee’s</w:t>
      </w:r>
    </w:p>
    <w:p w:rsidR="008F0EAF" w:rsidRPr="0075197A" w:rsidRDefault="008F0EAF" w:rsidP="008F0EAF">
      <w:pPr>
        <w:pStyle w:val="Heading1"/>
        <w:rPr>
          <w:sz w:val="40"/>
          <w:szCs w:val="40"/>
        </w:rPr>
      </w:pPr>
      <w:r w:rsidRPr="0075197A">
        <w:rPr>
          <w:sz w:val="40"/>
          <w:szCs w:val="40"/>
        </w:rPr>
        <w:t xml:space="preserve"> </w:t>
      </w:r>
      <w:r w:rsidRPr="00513FF7">
        <w:rPr>
          <w:rFonts w:ascii="KellyAnnGothic" w:hAnsi="KellyAnnGothic"/>
          <w:sz w:val="48"/>
          <w:szCs w:val="48"/>
        </w:rPr>
        <w:t>C</w:t>
      </w:r>
      <w:r w:rsidRPr="00513FF7">
        <w:rPr>
          <w:rFonts w:ascii="KellyAnnGothic" w:hAnsi="KellyAnnGothic"/>
          <w:sz w:val="40"/>
          <w:szCs w:val="40"/>
        </w:rPr>
        <w:t xml:space="preserve">hain of </w:t>
      </w:r>
      <w:r w:rsidRPr="00513FF7">
        <w:rPr>
          <w:rFonts w:ascii="KellyAnnGothic" w:hAnsi="KellyAnnGothic"/>
          <w:sz w:val="48"/>
          <w:szCs w:val="48"/>
        </w:rPr>
        <w:t>T</w:t>
      </w:r>
      <w:r w:rsidRPr="00513FF7">
        <w:rPr>
          <w:rFonts w:ascii="KellyAnnGothic" w:hAnsi="KellyAnnGothic"/>
          <w:sz w:val="40"/>
          <w:szCs w:val="40"/>
        </w:rPr>
        <w:t>itle</w:t>
      </w:r>
    </w:p>
    <w:p w:rsidR="008F0EAF" w:rsidRDefault="008F0EAF" w:rsidP="008F0EAF">
      <w:pPr>
        <w:pStyle w:val="Heading2"/>
        <w:rPr>
          <w:rFonts w:ascii="Arial" w:hAnsi="Arial" w:cs="Arial"/>
          <w:bCs w:val="0"/>
          <w:sz w:val="20"/>
        </w:rPr>
      </w:pPr>
    </w:p>
    <w:p w:rsidR="00630931" w:rsidRPr="00796BBE" w:rsidRDefault="008F0EAF" w:rsidP="00796BBE">
      <w:pPr>
        <w:pStyle w:val="Heading2"/>
        <w:spacing w:after="240"/>
        <w:rPr>
          <w:rFonts w:ascii="Arial" w:hAnsi="Arial" w:cs="Arial"/>
          <w:bCs w:val="0"/>
          <w:sz w:val="20"/>
        </w:rPr>
      </w:pPr>
      <w:r w:rsidRPr="00806BF2">
        <w:rPr>
          <w:bCs w:val="0"/>
          <w:szCs w:val="22"/>
        </w:rPr>
        <w:t xml:space="preserve">Dates shown from </w:t>
      </w:r>
      <w:r w:rsidR="00B118DE" w:rsidRPr="00806BF2">
        <w:rPr>
          <w:bCs w:val="0"/>
          <w:szCs w:val="22"/>
        </w:rPr>
        <w:t>O</w:t>
      </w:r>
      <w:r w:rsidRPr="00806BF2">
        <w:rPr>
          <w:bCs w:val="0"/>
          <w:szCs w:val="22"/>
        </w:rPr>
        <w:t xml:space="preserve">riginal </w:t>
      </w:r>
      <w:r w:rsidR="00B118DE" w:rsidRPr="00806BF2">
        <w:rPr>
          <w:bCs w:val="0"/>
          <w:szCs w:val="22"/>
        </w:rPr>
        <w:t>C</w:t>
      </w:r>
      <w:r w:rsidRPr="00806BF2">
        <w:rPr>
          <w:bCs w:val="0"/>
          <w:szCs w:val="22"/>
        </w:rPr>
        <w:t xml:space="preserve">laims </w:t>
      </w:r>
      <w:r w:rsidR="00B118DE" w:rsidRPr="00806BF2">
        <w:rPr>
          <w:bCs w:val="0"/>
          <w:szCs w:val="22"/>
        </w:rPr>
        <w:t xml:space="preserve">of Sovereign Ownership </w:t>
      </w:r>
      <w:r w:rsidR="00397D34" w:rsidRPr="00806BF2">
        <w:rPr>
          <w:bCs w:val="0"/>
          <w:szCs w:val="22"/>
        </w:rPr>
        <w:t>- Transferred</w:t>
      </w:r>
      <w:r w:rsidR="00F712D7" w:rsidRPr="00806BF2">
        <w:rPr>
          <w:bCs w:val="0"/>
          <w:szCs w:val="22"/>
        </w:rPr>
        <w:t xml:space="preserve"> and</w:t>
      </w:r>
      <w:r w:rsidR="00F712D7">
        <w:rPr>
          <w:rFonts w:ascii="Arial" w:hAnsi="Arial" w:cs="Arial"/>
          <w:bCs w:val="0"/>
          <w:sz w:val="20"/>
        </w:rPr>
        <w:t xml:space="preserve"> </w:t>
      </w:r>
      <w:r w:rsidR="00397D34">
        <w:t xml:space="preserve">wholly granted, conveyed, </w:t>
      </w:r>
      <w:r w:rsidR="00806BF2">
        <w:t>relinquished</w:t>
      </w:r>
      <w:r w:rsidR="00397D34">
        <w:t xml:space="preserve">, released, and forever quitclaim; </w:t>
      </w:r>
      <w:r w:rsidR="00806BF2">
        <w:t>A</w:t>
      </w:r>
      <w:r w:rsidR="00397D34">
        <w:t xml:space="preserve">ll rights, </w:t>
      </w:r>
      <w:r w:rsidR="00806BF2">
        <w:t>T</w:t>
      </w:r>
      <w:r w:rsidR="00397D34">
        <w:t xml:space="preserve">itle, </w:t>
      </w:r>
      <w:r w:rsidR="00806BF2">
        <w:t>I</w:t>
      </w:r>
      <w:r w:rsidR="00397D34">
        <w:t xml:space="preserve">nterest, </w:t>
      </w:r>
      <w:r w:rsidR="00806BF2">
        <w:t>P</w:t>
      </w:r>
      <w:r w:rsidR="00397D34">
        <w:t xml:space="preserve">rivilege, and </w:t>
      </w:r>
      <w:r w:rsidR="00806BF2">
        <w:t>A</w:t>
      </w:r>
      <w:r w:rsidR="00397D34">
        <w:t xml:space="preserve">ppurtenances of Grantors </w:t>
      </w:r>
      <w:r w:rsidR="00397D34" w:rsidRPr="00397D34">
        <w:rPr>
          <w:szCs w:val="22"/>
        </w:rPr>
        <w:t>therein</w:t>
      </w:r>
      <w:r w:rsidR="00806BF2">
        <w:rPr>
          <w:szCs w:val="22"/>
        </w:rPr>
        <w:t>;</w:t>
      </w:r>
      <w:r w:rsidR="00B118DE" w:rsidRPr="00397D34">
        <w:rPr>
          <w:bCs w:val="0"/>
          <w:szCs w:val="22"/>
        </w:rPr>
        <w:t xml:space="preserve"> </w:t>
      </w:r>
      <w:r w:rsidRPr="00397D34">
        <w:rPr>
          <w:bCs w:val="0"/>
          <w:szCs w:val="22"/>
        </w:rPr>
        <w:t>thru</w:t>
      </w:r>
      <w:r w:rsidR="0084215B">
        <w:rPr>
          <w:bCs w:val="0"/>
          <w:szCs w:val="22"/>
        </w:rPr>
        <w:t xml:space="preserve"> to</w:t>
      </w:r>
      <w:r w:rsidRPr="00397D34">
        <w:rPr>
          <w:bCs w:val="0"/>
          <w:szCs w:val="22"/>
        </w:rPr>
        <w:t xml:space="preserve"> </w:t>
      </w:r>
      <w:r w:rsidR="00761FD1">
        <w:rPr>
          <w:bCs w:val="0"/>
          <w:szCs w:val="22"/>
        </w:rPr>
        <w:t>S</w:t>
      </w:r>
      <w:r w:rsidRPr="00397D34">
        <w:rPr>
          <w:bCs w:val="0"/>
          <w:szCs w:val="22"/>
        </w:rPr>
        <w:t>uccessor</w:t>
      </w:r>
      <w:r w:rsidR="00761FD1">
        <w:rPr>
          <w:bCs w:val="0"/>
          <w:szCs w:val="22"/>
        </w:rPr>
        <w:t>s,</w:t>
      </w:r>
      <w:r w:rsidRPr="00397D34">
        <w:rPr>
          <w:bCs w:val="0"/>
          <w:szCs w:val="22"/>
        </w:rPr>
        <w:t xml:space="preserve"> Heirs and Assignees</w:t>
      </w:r>
      <w:r w:rsidR="00397D34">
        <w:rPr>
          <w:bCs w:val="0"/>
          <w:szCs w:val="22"/>
        </w:rPr>
        <w:t>.</w:t>
      </w: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2"/>
        <w:gridCol w:w="2106"/>
        <w:gridCol w:w="4518"/>
      </w:tblGrid>
      <w:tr w:rsidR="006A308B" w:rsidRPr="003A18AC" w:rsidTr="006A308B">
        <w:tc>
          <w:tcPr>
            <w:tcW w:w="3312" w:type="dxa"/>
            <w:shd w:val="pct10" w:color="984806" w:themeColor="accent6" w:themeShade="80" w:fill="auto"/>
          </w:tcPr>
          <w:p w:rsidR="006A308B" w:rsidRPr="006A308B" w:rsidRDefault="006A308B" w:rsidP="006A308B">
            <w:pPr>
              <w:spacing w:after="0" w:line="240" w:lineRule="auto"/>
              <w:jc w:val="center"/>
              <w:rPr>
                <w:rFonts w:ascii="Arial" w:hAnsi="Arial" w:cs="Arial"/>
                <w:b/>
                <w:bCs/>
                <w:i/>
                <w:iCs/>
                <w:szCs w:val="18"/>
              </w:rPr>
            </w:pPr>
            <w:r w:rsidRPr="006A308B">
              <w:rPr>
                <w:rFonts w:ascii="Arial" w:hAnsi="Arial" w:cs="Arial"/>
                <w:b/>
                <w:bCs/>
                <w:i/>
                <w:iCs/>
                <w:szCs w:val="18"/>
              </w:rPr>
              <w:t>Deed Type</w:t>
            </w:r>
          </w:p>
        </w:tc>
        <w:tc>
          <w:tcPr>
            <w:tcW w:w="2106" w:type="dxa"/>
            <w:shd w:val="pct10" w:color="984806" w:themeColor="accent6" w:themeShade="80" w:fill="auto"/>
          </w:tcPr>
          <w:p w:rsidR="006A308B" w:rsidRPr="006A308B" w:rsidRDefault="006A308B" w:rsidP="006A308B">
            <w:pPr>
              <w:spacing w:after="0" w:line="240" w:lineRule="auto"/>
              <w:jc w:val="center"/>
              <w:rPr>
                <w:rFonts w:ascii="Arial" w:hAnsi="Arial" w:cs="Arial"/>
                <w:b/>
                <w:szCs w:val="18"/>
              </w:rPr>
            </w:pPr>
            <w:r w:rsidRPr="006A308B">
              <w:rPr>
                <w:rFonts w:ascii="Arial" w:hAnsi="Arial" w:cs="Arial"/>
                <w:b/>
                <w:szCs w:val="18"/>
              </w:rPr>
              <w:t>Date</w:t>
            </w:r>
          </w:p>
        </w:tc>
        <w:tc>
          <w:tcPr>
            <w:tcW w:w="4518" w:type="dxa"/>
            <w:shd w:val="pct10" w:color="984806" w:themeColor="accent6" w:themeShade="80" w:fill="auto"/>
          </w:tcPr>
          <w:p w:rsidR="006A308B" w:rsidRPr="006A308B" w:rsidRDefault="006A308B" w:rsidP="006A308B">
            <w:pPr>
              <w:spacing w:after="0" w:line="240" w:lineRule="auto"/>
              <w:jc w:val="center"/>
              <w:rPr>
                <w:rFonts w:ascii="Arial" w:hAnsi="Arial" w:cs="Arial"/>
                <w:b/>
                <w:szCs w:val="18"/>
              </w:rPr>
            </w:pPr>
            <w:r w:rsidRPr="006A308B">
              <w:rPr>
                <w:rFonts w:ascii="Arial" w:hAnsi="Arial" w:cs="Arial"/>
                <w:b/>
                <w:szCs w:val="18"/>
              </w:rPr>
              <w:t>From Grantor to Grantee</w:t>
            </w:r>
          </w:p>
        </w:tc>
      </w:tr>
      <w:tr w:rsidR="006A308B" w:rsidRPr="003A18AC" w:rsidTr="003A18AC">
        <w:tc>
          <w:tcPr>
            <w:tcW w:w="3312" w:type="dxa"/>
          </w:tcPr>
          <w:p w:rsidR="006A308B" w:rsidRPr="003A18AC" w:rsidRDefault="006A308B" w:rsidP="00B63332">
            <w:pPr>
              <w:spacing w:after="0" w:line="240" w:lineRule="auto"/>
              <w:rPr>
                <w:rFonts w:ascii="Arial" w:hAnsi="Arial" w:cs="Arial"/>
                <w:bCs/>
                <w:i/>
                <w:iCs/>
                <w:sz w:val="18"/>
                <w:szCs w:val="18"/>
              </w:rPr>
            </w:pPr>
            <w:r w:rsidRPr="003A18AC">
              <w:rPr>
                <w:rFonts w:ascii="Arial" w:hAnsi="Arial" w:cs="Arial"/>
                <w:bCs/>
                <w:i/>
                <w:iCs/>
                <w:sz w:val="18"/>
                <w:szCs w:val="18"/>
              </w:rPr>
              <w:t xml:space="preserve">Land Patent 246, </w:t>
            </w:r>
            <w:proofErr w:type="spellStart"/>
            <w:r w:rsidRPr="003A18AC">
              <w:rPr>
                <w:rFonts w:ascii="Arial" w:hAnsi="Arial" w:cs="Arial"/>
                <w:bCs/>
                <w:i/>
                <w:iCs/>
                <w:sz w:val="18"/>
                <w:szCs w:val="18"/>
              </w:rPr>
              <w:t>Vol</w:t>
            </w:r>
            <w:proofErr w:type="spellEnd"/>
            <w:r w:rsidRPr="003A18AC">
              <w:rPr>
                <w:rFonts w:ascii="Arial" w:hAnsi="Arial" w:cs="Arial"/>
                <w:bCs/>
                <w:i/>
                <w:iCs/>
                <w:sz w:val="18"/>
                <w:szCs w:val="18"/>
              </w:rPr>
              <w:t xml:space="preserve"> 4,    </w:t>
            </w:r>
          </w:p>
          <w:p w:rsidR="006A308B" w:rsidRPr="003A18AC" w:rsidRDefault="006A308B" w:rsidP="00B63332">
            <w:pPr>
              <w:spacing w:after="0" w:line="240" w:lineRule="auto"/>
            </w:pPr>
            <w:r w:rsidRPr="003A18AC">
              <w:rPr>
                <w:rFonts w:ascii="Arial" w:hAnsi="Arial" w:cs="Arial"/>
                <w:bCs/>
                <w:i/>
                <w:iCs/>
                <w:sz w:val="18"/>
                <w:szCs w:val="18"/>
              </w:rPr>
              <w:t>Certificate 136  File Number 000041     Abstract 125</w:t>
            </w:r>
          </w:p>
        </w:tc>
        <w:tc>
          <w:tcPr>
            <w:tcW w:w="2106" w:type="dxa"/>
          </w:tcPr>
          <w:p w:rsidR="006A308B" w:rsidRPr="003A18AC" w:rsidRDefault="006A308B" w:rsidP="00B63332">
            <w:pPr>
              <w:spacing w:after="0" w:line="240" w:lineRule="auto"/>
              <w:rPr>
                <w:rFonts w:ascii="Arial" w:hAnsi="Arial" w:cs="Arial"/>
                <w:sz w:val="18"/>
                <w:szCs w:val="18"/>
              </w:rPr>
            </w:pPr>
            <w:r w:rsidRPr="003A18AC">
              <w:rPr>
                <w:rFonts w:ascii="Arial" w:hAnsi="Arial" w:cs="Arial"/>
                <w:sz w:val="18"/>
                <w:szCs w:val="18"/>
              </w:rPr>
              <w:t>09 October 1845</w:t>
            </w:r>
          </w:p>
          <w:p w:rsidR="006A308B" w:rsidRPr="003A18AC" w:rsidRDefault="006A308B" w:rsidP="00B63332">
            <w:pPr>
              <w:spacing w:after="0" w:line="240" w:lineRule="auto"/>
            </w:pPr>
          </w:p>
        </w:tc>
        <w:tc>
          <w:tcPr>
            <w:tcW w:w="4518" w:type="dxa"/>
          </w:tcPr>
          <w:p w:rsidR="006A308B" w:rsidRPr="003A18AC" w:rsidRDefault="006A308B" w:rsidP="00B63332">
            <w:pPr>
              <w:spacing w:after="0" w:line="240" w:lineRule="auto"/>
              <w:rPr>
                <w:rFonts w:ascii="Arial" w:hAnsi="Arial" w:cs="Arial"/>
                <w:sz w:val="18"/>
                <w:szCs w:val="18"/>
              </w:rPr>
            </w:pPr>
            <w:r w:rsidRPr="003A18AC">
              <w:rPr>
                <w:rFonts w:ascii="Arial" w:hAnsi="Arial" w:cs="Arial"/>
                <w:sz w:val="18"/>
                <w:szCs w:val="18"/>
              </w:rPr>
              <w:t>John P. Borden received Land Patent 246 to him, his heirs and his assigns, forever</w:t>
            </w:r>
            <w:r>
              <w:rPr>
                <w:rFonts w:ascii="Arial" w:hAnsi="Arial" w:cs="Arial"/>
                <w:sz w:val="18"/>
                <w:szCs w:val="18"/>
              </w:rPr>
              <w:t>; signed by Anson Jones, President of Republic of Texas</w:t>
            </w:r>
            <w:r w:rsidRPr="003A18AC">
              <w:rPr>
                <w:rFonts w:ascii="Arial" w:hAnsi="Arial" w:cs="Arial"/>
                <w:sz w:val="18"/>
                <w:szCs w:val="18"/>
              </w:rPr>
              <w:t>. In January 19, 1874, the U.S. Post Office was established with John P. Borden the first postmaster. He was also the first Land Commissioner for the State of Texas.</w:t>
            </w:r>
          </w:p>
        </w:tc>
      </w:tr>
      <w:tr w:rsidR="006A308B" w:rsidRPr="003A18AC" w:rsidTr="003A18AC">
        <w:tc>
          <w:tcPr>
            <w:tcW w:w="3312" w:type="dxa"/>
          </w:tcPr>
          <w:p w:rsidR="006A308B" w:rsidRDefault="006A308B" w:rsidP="00B63332">
            <w:pPr>
              <w:spacing w:after="0" w:line="240" w:lineRule="auto"/>
              <w:rPr>
                <w:rFonts w:ascii="Arial" w:hAnsi="Arial" w:cs="Arial"/>
                <w:sz w:val="18"/>
                <w:szCs w:val="18"/>
              </w:rPr>
            </w:pPr>
            <w:r w:rsidRPr="003A18AC">
              <w:rPr>
                <w:rFonts w:ascii="Arial" w:hAnsi="Arial" w:cs="Arial"/>
                <w:sz w:val="18"/>
                <w:szCs w:val="18"/>
              </w:rPr>
              <w:t>Partition Deed</w:t>
            </w:r>
          </w:p>
          <w:p w:rsidR="006A308B" w:rsidRPr="003A18AC" w:rsidRDefault="006A308B" w:rsidP="00B63332">
            <w:pPr>
              <w:spacing w:after="0" w:line="240" w:lineRule="auto"/>
            </w:pPr>
            <w:r>
              <w:rPr>
                <w:rFonts w:ascii="Arial" w:hAnsi="Arial" w:cs="Arial"/>
                <w:sz w:val="18"/>
                <w:szCs w:val="18"/>
              </w:rPr>
              <w:t>Vol. 15 / Pg. 534-540</w:t>
            </w:r>
          </w:p>
        </w:tc>
        <w:tc>
          <w:tcPr>
            <w:tcW w:w="2106" w:type="dxa"/>
          </w:tcPr>
          <w:p w:rsidR="006A308B" w:rsidRPr="003A18AC" w:rsidRDefault="006A308B" w:rsidP="00B63332">
            <w:pPr>
              <w:spacing w:after="0" w:line="240" w:lineRule="auto"/>
            </w:pPr>
            <w:r w:rsidRPr="003A18AC">
              <w:rPr>
                <w:rFonts w:ascii="Arial" w:hAnsi="Arial" w:cs="Arial"/>
                <w:sz w:val="18"/>
                <w:szCs w:val="18"/>
              </w:rPr>
              <w:t>09 October 1894</w:t>
            </w:r>
          </w:p>
        </w:tc>
        <w:tc>
          <w:tcPr>
            <w:tcW w:w="4518" w:type="dxa"/>
          </w:tcPr>
          <w:p w:rsidR="006A308B" w:rsidRPr="003A18AC" w:rsidRDefault="006A308B" w:rsidP="00B63332">
            <w:pPr>
              <w:spacing w:line="240" w:lineRule="auto"/>
              <w:rPr>
                <w:rFonts w:ascii="Arial" w:hAnsi="Arial" w:cs="Arial"/>
                <w:sz w:val="18"/>
                <w:szCs w:val="18"/>
              </w:rPr>
            </w:pPr>
            <w:r w:rsidRPr="003A18AC">
              <w:rPr>
                <w:rFonts w:ascii="Arial" w:hAnsi="Arial" w:cs="Arial"/>
                <w:sz w:val="18"/>
                <w:szCs w:val="18"/>
              </w:rPr>
              <w:t>After John P. Borden’s Death in 1891, his heirs, Sidney G. Borden, Mary E. Borden, and Delia Borden Duffle and her husband William J. Duffle inherited the land and subdivided it.</w:t>
            </w:r>
          </w:p>
        </w:tc>
      </w:tr>
      <w:tr w:rsidR="0063056D" w:rsidRPr="003A18AC" w:rsidTr="003A18AC">
        <w:tc>
          <w:tcPr>
            <w:tcW w:w="3312" w:type="dxa"/>
          </w:tcPr>
          <w:p w:rsidR="009030CD" w:rsidRPr="006A308B" w:rsidRDefault="009030CD"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after="0" w:line="240" w:lineRule="auto"/>
              <w:rPr>
                <w:rFonts w:ascii="Times New Roman" w:hAnsi="Times New Roman"/>
              </w:rPr>
            </w:pPr>
          </w:p>
        </w:tc>
      </w:tr>
      <w:tr w:rsidR="0063056D" w:rsidRPr="003A18AC" w:rsidTr="003A18AC">
        <w:tc>
          <w:tcPr>
            <w:tcW w:w="3312" w:type="dxa"/>
          </w:tcPr>
          <w:p w:rsidR="009030CD" w:rsidRPr="006A308B" w:rsidRDefault="009030CD"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after="0" w:line="240" w:lineRule="auto"/>
              <w:rPr>
                <w:rFonts w:ascii="Times New Roman" w:hAnsi="Times New Roman"/>
              </w:rPr>
            </w:pPr>
          </w:p>
        </w:tc>
      </w:tr>
      <w:tr w:rsidR="0063056D" w:rsidRPr="003A18AC" w:rsidTr="003A18AC">
        <w:tc>
          <w:tcPr>
            <w:tcW w:w="3312" w:type="dxa"/>
          </w:tcPr>
          <w:p w:rsidR="009030CD" w:rsidRPr="006A308B" w:rsidRDefault="009030CD"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line="240" w:lineRule="auto"/>
              <w:rPr>
                <w:rFonts w:ascii="Times New Roman" w:hAnsi="Times New Roman"/>
              </w:rPr>
            </w:pPr>
          </w:p>
        </w:tc>
      </w:tr>
      <w:tr w:rsidR="0063056D" w:rsidRPr="003A18AC" w:rsidTr="003A18AC">
        <w:tc>
          <w:tcPr>
            <w:tcW w:w="3312" w:type="dxa"/>
          </w:tcPr>
          <w:p w:rsidR="009030CD" w:rsidRPr="006A308B" w:rsidRDefault="009030CD"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line="240" w:lineRule="auto"/>
              <w:rPr>
                <w:rFonts w:ascii="Times New Roman" w:hAnsi="Times New Roman"/>
              </w:rPr>
            </w:pPr>
          </w:p>
        </w:tc>
      </w:tr>
      <w:tr w:rsidR="0063056D" w:rsidRPr="003A18AC" w:rsidTr="003A18AC">
        <w:tc>
          <w:tcPr>
            <w:tcW w:w="3312" w:type="dxa"/>
          </w:tcPr>
          <w:p w:rsidR="009030CD" w:rsidRPr="006A308B" w:rsidRDefault="009030CD"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line="240" w:lineRule="auto"/>
              <w:rPr>
                <w:rFonts w:ascii="Times New Roman" w:hAnsi="Times New Roman"/>
              </w:rPr>
            </w:pPr>
          </w:p>
        </w:tc>
      </w:tr>
      <w:tr w:rsidR="0063056D" w:rsidRPr="003A18AC" w:rsidTr="003A18AC">
        <w:tc>
          <w:tcPr>
            <w:tcW w:w="3312" w:type="dxa"/>
          </w:tcPr>
          <w:p w:rsidR="009030CD" w:rsidRPr="006A308B" w:rsidRDefault="009030CD"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line="240" w:lineRule="auto"/>
              <w:rPr>
                <w:rFonts w:ascii="Times New Roman" w:hAnsi="Times New Roman"/>
              </w:rPr>
            </w:pPr>
          </w:p>
        </w:tc>
      </w:tr>
      <w:tr w:rsidR="0063056D" w:rsidRPr="003A18AC" w:rsidTr="006A308B">
        <w:trPr>
          <w:trHeight w:val="305"/>
        </w:trPr>
        <w:tc>
          <w:tcPr>
            <w:tcW w:w="3312" w:type="dxa"/>
          </w:tcPr>
          <w:p w:rsidR="009030CD" w:rsidRPr="006A308B" w:rsidRDefault="009030CD"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line="240" w:lineRule="auto"/>
              <w:rPr>
                <w:rFonts w:ascii="Times New Roman" w:hAnsi="Times New Roman"/>
              </w:rPr>
            </w:pPr>
          </w:p>
        </w:tc>
      </w:tr>
      <w:tr w:rsidR="0063056D" w:rsidRPr="003A18AC" w:rsidTr="003A18AC">
        <w:tc>
          <w:tcPr>
            <w:tcW w:w="3312" w:type="dxa"/>
          </w:tcPr>
          <w:p w:rsidR="009030CD" w:rsidRPr="006A308B" w:rsidRDefault="009030CD"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after="0" w:line="240" w:lineRule="auto"/>
              <w:rPr>
                <w:rFonts w:ascii="Times New Roman" w:hAnsi="Times New Roman"/>
              </w:rPr>
            </w:pPr>
          </w:p>
        </w:tc>
      </w:tr>
      <w:tr w:rsidR="00354FE1" w:rsidRPr="003A18AC" w:rsidTr="003A18AC">
        <w:tc>
          <w:tcPr>
            <w:tcW w:w="3312" w:type="dxa"/>
          </w:tcPr>
          <w:p w:rsidR="00354FE1" w:rsidRPr="006A308B" w:rsidRDefault="00354FE1" w:rsidP="006A308B">
            <w:pPr>
              <w:spacing w:after="0" w:line="240" w:lineRule="auto"/>
              <w:rPr>
                <w:rFonts w:ascii="Times New Roman" w:hAnsi="Times New Roman"/>
              </w:rPr>
            </w:pPr>
          </w:p>
        </w:tc>
        <w:tc>
          <w:tcPr>
            <w:tcW w:w="2106" w:type="dxa"/>
          </w:tcPr>
          <w:p w:rsidR="00354FE1" w:rsidRPr="006A308B" w:rsidRDefault="00354FE1" w:rsidP="006A308B">
            <w:pPr>
              <w:spacing w:after="0" w:line="240" w:lineRule="auto"/>
              <w:rPr>
                <w:rFonts w:ascii="Times New Roman" w:hAnsi="Times New Roman"/>
              </w:rPr>
            </w:pPr>
          </w:p>
        </w:tc>
        <w:tc>
          <w:tcPr>
            <w:tcW w:w="4518" w:type="dxa"/>
          </w:tcPr>
          <w:p w:rsidR="00354FE1" w:rsidRPr="006A308B" w:rsidRDefault="00354FE1" w:rsidP="006A308B">
            <w:pPr>
              <w:spacing w:after="0" w:line="240" w:lineRule="auto"/>
              <w:rPr>
                <w:rFonts w:ascii="Times New Roman" w:hAnsi="Times New Roman"/>
              </w:rPr>
            </w:pPr>
          </w:p>
        </w:tc>
      </w:tr>
      <w:tr w:rsidR="0063056D" w:rsidRPr="003A18AC" w:rsidTr="003A18AC">
        <w:tc>
          <w:tcPr>
            <w:tcW w:w="3312" w:type="dxa"/>
          </w:tcPr>
          <w:p w:rsidR="003F425E" w:rsidRPr="006A308B" w:rsidRDefault="003F425E"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8B0D58" w:rsidRPr="006A308B" w:rsidRDefault="008B0D58" w:rsidP="006A308B">
            <w:pPr>
              <w:spacing w:line="240" w:lineRule="auto"/>
              <w:rPr>
                <w:rFonts w:ascii="Times New Roman" w:hAnsi="Times New Roman"/>
              </w:rPr>
            </w:pPr>
          </w:p>
        </w:tc>
      </w:tr>
      <w:tr w:rsidR="0063056D" w:rsidRPr="003A18AC" w:rsidTr="003A18AC">
        <w:tc>
          <w:tcPr>
            <w:tcW w:w="3312" w:type="dxa"/>
          </w:tcPr>
          <w:p w:rsidR="003F425E" w:rsidRPr="006A308B" w:rsidRDefault="003F425E"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after="0" w:line="240" w:lineRule="auto"/>
              <w:rPr>
                <w:rFonts w:ascii="Times New Roman" w:hAnsi="Times New Roman"/>
              </w:rPr>
            </w:pPr>
          </w:p>
        </w:tc>
      </w:tr>
      <w:tr w:rsidR="0063056D" w:rsidRPr="003A18AC" w:rsidTr="003A18AC">
        <w:tc>
          <w:tcPr>
            <w:tcW w:w="3312" w:type="dxa"/>
          </w:tcPr>
          <w:p w:rsidR="003F425E" w:rsidRPr="006A308B" w:rsidRDefault="003F425E"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after="0" w:line="240" w:lineRule="auto"/>
              <w:rPr>
                <w:rFonts w:ascii="Times New Roman" w:hAnsi="Times New Roman"/>
              </w:rPr>
            </w:pPr>
          </w:p>
        </w:tc>
      </w:tr>
      <w:tr w:rsidR="0063056D" w:rsidRPr="003A18AC" w:rsidTr="003A18AC">
        <w:tc>
          <w:tcPr>
            <w:tcW w:w="3312" w:type="dxa"/>
          </w:tcPr>
          <w:p w:rsidR="006A3F2D" w:rsidRPr="006A308B" w:rsidRDefault="006A3F2D"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after="0" w:line="240" w:lineRule="auto"/>
              <w:rPr>
                <w:rFonts w:ascii="Times New Roman" w:hAnsi="Times New Roman"/>
              </w:rPr>
            </w:pPr>
          </w:p>
        </w:tc>
      </w:tr>
      <w:tr w:rsidR="0063056D" w:rsidRPr="003A18AC" w:rsidTr="003A18AC">
        <w:tc>
          <w:tcPr>
            <w:tcW w:w="3312" w:type="dxa"/>
          </w:tcPr>
          <w:p w:rsidR="009030CD" w:rsidRPr="006A308B" w:rsidRDefault="009030CD"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9030CD" w:rsidRPr="006A308B" w:rsidRDefault="009030CD" w:rsidP="006A308B">
            <w:pPr>
              <w:spacing w:after="0" w:line="240" w:lineRule="auto"/>
              <w:rPr>
                <w:rFonts w:ascii="Times New Roman" w:hAnsi="Times New Roman"/>
              </w:rPr>
            </w:pPr>
          </w:p>
        </w:tc>
      </w:tr>
      <w:tr w:rsidR="0063056D" w:rsidRPr="003A18AC" w:rsidTr="003A18AC">
        <w:tc>
          <w:tcPr>
            <w:tcW w:w="3312" w:type="dxa"/>
          </w:tcPr>
          <w:p w:rsidR="006A3F2D" w:rsidRPr="006A308B" w:rsidRDefault="006A3F2D"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after="0" w:line="240" w:lineRule="auto"/>
              <w:rPr>
                <w:rFonts w:ascii="Times New Roman" w:hAnsi="Times New Roman"/>
              </w:rPr>
            </w:pPr>
          </w:p>
        </w:tc>
      </w:tr>
      <w:tr w:rsidR="0063056D" w:rsidRPr="003A18AC" w:rsidTr="003A18AC">
        <w:tc>
          <w:tcPr>
            <w:tcW w:w="3312" w:type="dxa"/>
          </w:tcPr>
          <w:p w:rsidR="00F80321" w:rsidRPr="006A308B" w:rsidRDefault="00F80321" w:rsidP="006A308B">
            <w:pPr>
              <w:spacing w:after="0" w:line="240" w:lineRule="auto"/>
              <w:rPr>
                <w:rFonts w:ascii="Times New Roman" w:hAnsi="Times New Roman"/>
              </w:rPr>
            </w:pPr>
          </w:p>
        </w:tc>
        <w:tc>
          <w:tcPr>
            <w:tcW w:w="2106" w:type="dxa"/>
          </w:tcPr>
          <w:p w:rsidR="009030CD" w:rsidRPr="006A308B" w:rsidRDefault="009030CD" w:rsidP="006A308B">
            <w:pPr>
              <w:spacing w:after="0" w:line="240" w:lineRule="auto"/>
              <w:rPr>
                <w:rFonts w:ascii="Times New Roman" w:hAnsi="Times New Roman"/>
              </w:rPr>
            </w:pPr>
          </w:p>
        </w:tc>
        <w:tc>
          <w:tcPr>
            <w:tcW w:w="4518" w:type="dxa"/>
          </w:tcPr>
          <w:p w:rsidR="00796BBE" w:rsidRPr="006A308B" w:rsidRDefault="00796BBE" w:rsidP="006A308B">
            <w:pPr>
              <w:spacing w:after="0" w:line="240" w:lineRule="auto"/>
              <w:rPr>
                <w:rFonts w:ascii="Times New Roman" w:hAnsi="Times New Roman"/>
              </w:rPr>
            </w:pPr>
          </w:p>
        </w:tc>
      </w:tr>
      <w:tr w:rsidR="0063056D" w:rsidRPr="003A18AC" w:rsidTr="003A18AC">
        <w:tc>
          <w:tcPr>
            <w:tcW w:w="3312" w:type="dxa"/>
          </w:tcPr>
          <w:p w:rsidR="00F80321" w:rsidRPr="003A18AC" w:rsidRDefault="00F80321" w:rsidP="003A18AC">
            <w:pPr>
              <w:spacing w:after="0" w:line="240" w:lineRule="auto"/>
              <w:rPr>
                <w:rFonts w:ascii="Arial" w:hAnsi="Arial" w:cs="Arial"/>
                <w:sz w:val="18"/>
              </w:rPr>
            </w:pPr>
          </w:p>
        </w:tc>
        <w:tc>
          <w:tcPr>
            <w:tcW w:w="2106" w:type="dxa"/>
          </w:tcPr>
          <w:p w:rsidR="009030CD" w:rsidRPr="003A18AC" w:rsidRDefault="009030CD" w:rsidP="003A18AC">
            <w:pPr>
              <w:spacing w:after="0" w:line="240" w:lineRule="auto"/>
              <w:rPr>
                <w:rFonts w:ascii="Arial" w:hAnsi="Arial" w:cs="Arial"/>
                <w:sz w:val="18"/>
                <w:szCs w:val="18"/>
              </w:rPr>
            </w:pPr>
          </w:p>
        </w:tc>
        <w:tc>
          <w:tcPr>
            <w:tcW w:w="4518" w:type="dxa"/>
          </w:tcPr>
          <w:p w:rsidR="00796BBE" w:rsidRPr="003A18AC" w:rsidRDefault="00796BBE" w:rsidP="003A18AC">
            <w:pPr>
              <w:spacing w:after="0" w:line="240" w:lineRule="auto"/>
              <w:rPr>
                <w:rFonts w:ascii="Arial" w:hAnsi="Arial" w:cs="Arial"/>
                <w:sz w:val="18"/>
                <w:szCs w:val="18"/>
              </w:rPr>
            </w:pPr>
          </w:p>
        </w:tc>
      </w:tr>
      <w:tr w:rsidR="000E70CB" w:rsidRPr="003A18AC" w:rsidTr="003A18AC">
        <w:tc>
          <w:tcPr>
            <w:tcW w:w="3312" w:type="dxa"/>
          </w:tcPr>
          <w:p w:rsidR="000E70CB" w:rsidRPr="0084215B" w:rsidRDefault="000E70CB" w:rsidP="007655A5">
            <w:pPr>
              <w:spacing w:after="0" w:line="240" w:lineRule="auto"/>
              <w:rPr>
                <w:rFonts w:ascii="Arial" w:hAnsi="Arial" w:cs="Arial"/>
                <w:sz w:val="18"/>
              </w:rPr>
            </w:pPr>
          </w:p>
        </w:tc>
        <w:tc>
          <w:tcPr>
            <w:tcW w:w="2106" w:type="dxa"/>
          </w:tcPr>
          <w:p w:rsidR="000E70CB" w:rsidRPr="0084215B" w:rsidRDefault="000E70CB" w:rsidP="007655A5">
            <w:pPr>
              <w:spacing w:after="0" w:line="240" w:lineRule="auto"/>
              <w:rPr>
                <w:rFonts w:ascii="Arial" w:hAnsi="Arial" w:cs="Arial"/>
                <w:sz w:val="18"/>
              </w:rPr>
            </w:pPr>
          </w:p>
        </w:tc>
        <w:tc>
          <w:tcPr>
            <w:tcW w:w="4518" w:type="dxa"/>
          </w:tcPr>
          <w:p w:rsidR="007655A5" w:rsidRPr="003A18AC" w:rsidRDefault="007655A5" w:rsidP="000E70CB">
            <w:pPr>
              <w:spacing w:after="0" w:line="240" w:lineRule="auto"/>
              <w:rPr>
                <w:rFonts w:ascii="Arial" w:hAnsi="Arial" w:cs="Arial"/>
                <w:sz w:val="18"/>
                <w:szCs w:val="18"/>
              </w:rPr>
            </w:pPr>
          </w:p>
        </w:tc>
      </w:tr>
      <w:tr w:rsidR="0063056D" w:rsidRPr="003A18AC" w:rsidTr="003A18AC">
        <w:tc>
          <w:tcPr>
            <w:tcW w:w="3312" w:type="dxa"/>
          </w:tcPr>
          <w:p w:rsidR="007655A5" w:rsidRPr="003A18AC" w:rsidRDefault="007655A5" w:rsidP="00473055">
            <w:pPr>
              <w:spacing w:after="0" w:line="240" w:lineRule="auto"/>
              <w:rPr>
                <w:rFonts w:ascii="Arial" w:hAnsi="Arial" w:cs="Arial"/>
                <w:color w:val="7030A0"/>
                <w:sz w:val="18"/>
              </w:rPr>
            </w:pPr>
          </w:p>
        </w:tc>
        <w:tc>
          <w:tcPr>
            <w:tcW w:w="2106" w:type="dxa"/>
          </w:tcPr>
          <w:p w:rsidR="009030CD" w:rsidRPr="003A18AC" w:rsidRDefault="009030CD" w:rsidP="000E70CB">
            <w:pPr>
              <w:spacing w:after="0" w:line="240" w:lineRule="auto"/>
              <w:rPr>
                <w:rFonts w:ascii="Arial" w:hAnsi="Arial" w:cs="Arial"/>
                <w:color w:val="7030A0"/>
                <w:sz w:val="18"/>
              </w:rPr>
            </w:pPr>
          </w:p>
        </w:tc>
        <w:tc>
          <w:tcPr>
            <w:tcW w:w="4518" w:type="dxa"/>
          </w:tcPr>
          <w:p w:rsidR="000E70CB" w:rsidRPr="003A18AC" w:rsidRDefault="000E70CB" w:rsidP="000E70CB">
            <w:pPr>
              <w:spacing w:after="0" w:line="240" w:lineRule="auto"/>
              <w:rPr>
                <w:rFonts w:ascii="Arial" w:hAnsi="Arial" w:cs="Arial"/>
                <w:sz w:val="18"/>
                <w:szCs w:val="18"/>
              </w:rPr>
            </w:pPr>
          </w:p>
        </w:tc>
      </w:tr>
      <w:tr w:rsidR="0063056D" w:rsidRPr="003A18AC" w:rsidTr="003A18AC">
        <w:tc>
          <w:tcPr>
            <w:tcW w:w="3312" w:type="dxa"/>
          </w:tcPr>
          <w:p w:rsidR="009030CD" w:rsidRPr="003A18AC" w:rsidRDefault="009030CD" w:rsidP="003A18AC">
            <w:pPr>
              <w:spacing w:after="0" w:line="240" w:lineRule="auto"/>
              <w:rPr>
                <w:rFonts w:ascii="Arial" w:hAnsi="Arial" w:cs="Arial"/>
                <w:color w:val="7030A0"/>
                <w:sz w:val="18"/>
              </w:rPr>
            </w:pPr>
          </w:p>
        </w:tc>
        <w:tc>
          <w:tcPr>
            <w:tcW w:w="2106" w:type="dxa"/>
          </w:tcPr>
          <w:p w:rsidR="009030CD" w:rsidRPr="003A18AC" w:rsidRDefault="009030CD" w:rsidP="000E70CB">
            <w:pPr>
              <w:spacing w:after="0" w:line="240" w:lineRule="auto"/>
              <w:rPr>
                <w:rFonts w:ascii="Arial" w:hAnsi="Arial" w:cs="Arial"/>
                <w:color w:val="7030A0"/>
                <w:sz w:val="18"/>
              </w:rPr>
            </w:pPr>
          </w:p>
        </w:tc>
        <w:tc>
          <w:tcPr>
            <w:tcW w:w="4518" w:type="dxa"/>
          </w:tcPr>
          <w:p w:rsidR="00796BBE" w:rsidRPr="003A18AC" w:rsidRDefault="00796BBE" w:rsidP="000F6AB6">
            <w:pPr>
              <w:spacing w:after="0" w:line="240" w:lineRule="auto"/>
              <w:rPr>
                <w:rFonts w:ascii="Arial" w:hAnsi="Arial" w:cs="Arial"/>
                <w:sz w:val="18"/>
                <w:szCs w:val="18"/>
              </w:rPr>
            </w:pPr>
          </w:p>
        </w:tc>
      </w:tr>
    </w:tbl>
    <w:p w:rsidR="00630931" w:rsidRDefault="00630931" w:rsidP="00630931">
      <w:pPr>
        <w:pStyle w:val="BodyText"/>
        <w:rPr>
          <w:rFonts w:ascii="Times New Roman" w:hAnsi="Times New Roman" w:cs="Times New Roman"/>
        </w:rPr>
      </w:pPr>
      <w:r>
        <w:rPr>
          <w:rFonts w:ascii="Times New Roman" w:hAnsi="Times New Roman" w:cs="Times New Roman"/>
          <w:b/>
          <w:bCs/>
        </w:rPr>
        <w:t>Notice:</w:t>
      </w:r>
      <w:r>
        <w:rPr>
          <w:rFonts w:ascii="Times New Roman" w:hAnsi="Times New Roman" w:cs="Times New Roman"/>
        </w:rPr>
        <w:t xml:space="preserve"> All instruments documenting the Chain of Title above are part of the public record on file with the state of Texas</w:t>
      </w:r>
      <w:r w:rsidR="0084215B">
        <w:rPr>
          <w:rFonts w:ascii="Times New Roman" w:hAnsi="Times New Roman" w:cs="Times New Roman"/>
        </w:rPr>
        <w:t>; specifically the</w:t>
      </w:r>
      <w:r>
        <w:rPr>
          <w:rFonts w:ascii="Times New Roman" w:hAnsi="Times New Roman" w:cs="Times New Roman"/>
        </w:rPr>
        <w:t xml:space="preserve"> county of </w:t>
      </w:r>
      <w:r w:rsidR="006A308B">
        <w:rPr>
          <w:rFonts w:ascii="Times New Roman" w:hAnsi="Times New Roman" w:cs="Times New Roman"/>
        </w:rPr>
        <w:t>________</w:t>
      </w:r>
      <w:r>
        <w:rPr>
          <w:rFonts w:ascii="Times New Roman" w:hAnsi="Times New Roman" w:cs="Times New Roman"/>
        </w:rPr>
        <w:t xml:space="preserve"> archives. Certified copies incorporated herein by reference and made fully part hereof as if fully set forth. Assignee is in possession of certified copies thereof available for inspection upon request.</w:t>
      </w:r>
    </w:p>
    <w:p w:rsidR="00630931" w:rsidRDefault="00630931" w:rsidP="00630931">
      <w:pPr>
        <w:pStyle w:val="BodyText3"/>
        <w:spacing w:before="120"/>
        <w:jc w:val="center"/>
        <w:rPr>
          <w:b/>
          <w:bCs/>
          <w:i/>
          <w:iCs/>
        </w:rPr>
      </w:pPr>
      <w:proofErr w:type="spellStart"/>
      <w:r>
        <w:rPr>
          <w:b/>
          <w:bCs/>
          <w:i/>
          <w:iCs/>
        </w:rPr>
        <w:t>Eadem</w:t>
      </w:r>
      <w:proofErr w:type="spellEnd"/>
      <w:r>
        <w:rPr>
          <w:b/>
          <w:bCs/>
          <w:i/>
          <w:iCs/>
        </w:rPr>
        <w:t xml:space="preserve"> </w:t>
      </w:r>
      <w:proofErr w:type="spellStart"/>
      <w:r>
        <w:rPr>
          <w:b/>
          <w:bCs/>
          <w:i/>
          <w:iCs/>
        </w:rPr>
        <w:t>mens</w:t>
      </w:r>
      <w:proofErr w:type="spellEnd"/>
      <w:r>
        <w:rPr>
          <w:b/>
          <w:bCs/>
          <w:i/>
          <w:iCs/>
        </w:rPr>
        <w:t xml:space="preserve"> </w:t>
      </w:r>
      <w:proofErr w:type="spellStart"/>
      <w:r>
        <w:rPr>
          <w:b/>
          <w:bCs/>
          <w:i/>
          <w:iCs/>
        </w:rPr>
        <w:t>præsumitur</w:t>
      </w:r>
      <w:proofErr w:type="spellEnd"/>
      <w:r>
        <w:rPr>
          <w:b/>
          <w:bCs/>
          <w:i/>
          <w:iCs/>
        </w:rPr>
        <w:t xml:space="preserve"> </w:t>
      </w:r>
      <w:proofErr w:type="spellStart"/>
      <w:r>
        <w:rPr>
          <w:b/>
          <w:bCs/>
          <w:i/>
          <w:iCs/>
        </w:rPr>
        <w:t>regis</w:t>
      </w:r>
      <w:proofErr w:type="spellEnd"/>
      <w:r>
        <w:rPr>
          <w:b/>
          <w:bCs/>
          <w:i/>
          <w:iCs/>
        </w:rPr>
        <w:t xml:space="preserve"> </w:t>
      </w:r>
      <w:proofErr w:type="spellStart"/>
      <w:r>
        <w:rPr>
          <w:b/>
          <w:bCs/>
          <w:i/>
          <w:iCs/>
        </w:rPr>
        <w:t>quæ</w:t>
      </w:r>
      <w:proofErr w:type="spellEnd"/>
      <w:r>
        <w:rPr>
          <w:b/>
          <w:bCs/>
          <w:i/>
          <w:iCs/>
        </w:rPr>
        <w:t xml:space="preserve"> </w:t>
      </w:r>
      <w:proofErr w:type="spellStart"/>
      <w:r>
        <w:rPr>
          <w:b/>
          <w:bCs/>
          <w:i/>
          <w:iCs/>
        </w:rPr>
        <w:t>est</w:t>
      </w:r>
      <w:proofErr w:type="spellEnd"/>
      <w:r>
        <w:rPr>
          <w:b/>
          <w:bCs/>
          <w:i/>
          <w:iCs/>
        </w:rPr>
        <w:t xml:space="preserve"> juris et </w:t>
      </w:r>
      <w:proofErr w:type="spellStart"/>
      <w:r>
        <w:rPr>
          <w:b/>
          <w:bCs/>
          <w:i/>
          <w:iCs/>
        </w:rPr>
        <w:t>quæ</w:t>
      </w:r>
      <w:proofErr w:type="spellEnd"/>
      <w:r>
        <w:rPr>
          <w:b/>
          <w:bCs/>
          <w:i/>
          <w:iCs/>
        </w:rPr>
        <w:t xml:space="preserve"> </w:t>
      </w:r>
      <w:proofErr w:type="spellStart"/>
      <w:r>
        <w:rPr>
          <w:b/>
          <w:bCs/>
          <w:i/>
          <w:iCs/>
        </w:rPr>
        <w:t>esse</w:t>
      </w:r>
      <w:proofErr w:type="spellEnd"/>
      <w:r>
        <w:rPr>
          <w:b/>
          <w:bCs/>
          <w:i/>
          <w:iCs/>
        </w:rPr>
        <w:t xml:space="preserve"> </w:t>
      </w:r>
      <w:proofErr w:type="spellStart"/>
      <w:r>
        <w:rPr>
          <w:b/>
          <w:bCs/>
          <w:i/>
          <w:iCs/>
        </w:rPr>
        <w:t>debet</w:t>
      </w:r>
      <w:proofErr w:type="spellEnd"/>
      <w:r>
        <w:rPr>
          <w:b/>
          <w:bCs/>
          <w:i/>
          <w:iCs/>
        </w:rPr>
        <w:t>….</w:t>
      </w:r>
    </w:p>
    <w:p w:rsidR="00630931" w:rsidRDefault="00630931" w:rsidP="00630931">
      <w:pPr>
        <w:pStyle w:val="BodyText3"/>
        <w:jc w:val="center"/>
        <w:rPr>
          <w:sz w:val="20"/>
        </w:rPr>
      </w:pPr>
      <w:r>
        <w:rPr>
          <w:sz w:val="20"/>
        </w:rPr>
        <w:t>“The mind of the Sovereign is presumed to be coincident with that of the law, and with that which it ought to be….”</w:t>
      </w:r>
    </w:p>
    <w:p w:rsidR="00F01613" w:rsidRDefault="00F01613" w:rsidP="00630931">
      <w:pPr>
        <w:pStyle w:val="BodyText3"/>
        <w:jc w:val="center"/>
        <w:rPr>
          <w:sz w:val="20"/>
        </w:rPr>
      </w:pPr>
    </w:p>
    <w:p w:rsidR="00F01613" w:rsidRPr="00F01613" w:rsidRDefault="00A36BB5" w:rsidP="00630931">
      <w:pPr>
        <w:pStyle w:val="BodyText3"/>
        <w:jc w:val="center"/>
        <w:rPr>
          <w:rFonts w:ascii="Arial" w:hAnsi="Arial" w:cs="Arial"/>
          <w:color w:val="FF0000"/>
          <w:sz w:val="20"/>
        </w:rPr>
      </w:pPr>
      <w:r>
        <w:rPr>
          <w:rFonts w:ascii="Arial" w:hAnsi="Arial" w:cs="Arial"/>
        </w:rPr>
        <w:t>“</w:t>
      </w:r>
      <w:r w:rsidR="00F01613" w:rsidRPr="00F01613">
        <w:rPr>
          <w:rFonts w:ascii="Arial" w:hAnsi="Arial" w:cs="Arial"/>
        </w:rPr>
        <w:t xml:space="preserve">Ye shall therefore keep all my statutes, and all my judgments, and do them: that the land, whither I bring you to dwell therein, </w:t>
      </w:r>
      <w:proofErr w:type="spellStart"/>
      <w:r w:rsidR="00F01613" w:rsidRPr="00F01613">
        <w:rPr>
          <w:rFonts w:ascii="Arial" w:hAnsi="Arial" w:cs="Arial"/>
        </w:rPr>
        <w:t>spue</w:t>
      </w:r>
      <w:proofErr w:type="spellEnd"/>
      <w:r w:rsidR="00F01613" w:rsidRPr="00F01613">
        <w:rPr>
          <w:rFonts w:ascii="Arial" w:hAnsi="Arial" w:cs="Arial"/>
        </w:rPr>
        <w:t xml:space="preserve"> you not out.</w:t>
      </w:r>
      <w:r>
        <w:rPr>
          <w:rFonts w:ascii="Arial" w:hAnsi="Arial" w:cs="Arial"/>
        </w:rPr>
        <w:t>”</w:t>
      </w:r>
      <w:r w:rsidR="00F01613">
        <w:rPr>
          <w:rFonts w:ascii="Arial" w:hAnsi="Arial" w:cs="Arial"/>
        </w:rPr>
        <w:t xml:space="preserve"> </w:t>
      </w:r>
      <w:r w:rsidR="00F01613">
        <w:rPr>
          <w:rStyle w:val="redheading"/>
        </w:rPr>
        <w:t>Leviticus 20:22</w:t>
      </w:r>
    </w:p>
    <w:p w:rsidR="00630931" w:rsidRDefault="006A308B" w:rsidP="00630931">
      <w:pPr>
        <w:pStyle w:val="BodyText3"/>
        <w:spacing w:before="120"/>
        <w:rPr>
          <w:color w:val="FF0000"/>
          <w:sz w:val="20"/>
        </w:rPr>
      </w:pPr>
      <w:r>
        <w:rPr>
          <w:sz w:val="20"/>
        </w:rPr>
        <w:t>_____________</w:t>
      </w:r>
      <w:r w:rsidR="00630931">
        <w:rPr>
          <w:sz w:val="20"/>
        </w:rPr>
        <w:t xml:space="preserve"> and wife </w:t>
      </w:r>
      <w:r>
        <w:rPr>
          <w:sz w:val="20"/>
        </w:rPr>
        <w:t>____________________</w:t>
      </w:r>
      <w:r w:rsidR="00630931">
        <w:rPr>
          <w:sz w:val="20"/>
        </w:rPr>
        <w:t>, the Living Principles and Assignees, autographing hereunder, do herewith state, declare, and asseverate, as express voluntary act and deed, that all statements made herein are true, correct, and complete in accordance with the best of Living Principle’s knowledge and understanding.</w:t>
      </w:r>
    </w:p>
    <w:p w:rsidR="000F6AB6" w:rsidRDefault="000F6AB6" w:rsidP="000F6AB6">
      <w:pPr>
        <w:pStyle w:val="BodyText"/>
        <w:spacing w:before="0"/>
        <w:rPr>
          <w:sz w:val="18"/>
          <w:szCs w:val="18"/>
        </w:rPr>
      </w:pPr>
    </w:p>
    <w:p w:rsidR="000F6AB6" w:rsidRPr="00F5426E" w:rsidRDefault="00630931" w:rsidP="00A45F6F">
      <w:pPr>
        <w:pStyle w:val="BodyText"/>
        <w:spacing w:before="0"/>
        <w:jc w:val="center"/>
        <w:rPr>
          <w:rFonts w:ascii="Arial Black" w:hAnsi="Arial Black"/>
          <w:b/>
          <w:sz w:val="18"/>
          <w:szCs w:val="18"/>
        </w:rPr>
      </w:pPr>
      <w:r w:rsidRPr="00F5426E">
        <w:rPr>
          <w:rFonts w:ascii="Arial Black" w:hAnsi="Arial Black"/>
          <w:b/>
          <w:sz w:val="18"/>
          <w:szCs w:val="18"/>
        </w:rPr>
        <w:t>Autograph of Living Principle</w:t>
      </w:r>
      <w:r w:rsidR="00A45F6F" w:rsidRPr="00F5426E">
        <w:rPr>
          <w:rFonts w:ascii="Arial Black" w:hAnsi="Arial Black"/>
          <w:b/>
          <w:sz w:val="18"/>
          <w:szCs w:val="18"/>
        </w:rPr>
        <w:t>s</w:t>
      </w:r>
      <w:r w:rsidRPr="00F5426E">
        <w:rPr>
          <w:rFonts w:ascii="Arial Black" w:hAnsi="Arial Black"/>
          <w:b/>
          <w:sz w:val="18"/>
          <w:szCs w:val="18"/>
        </w:rPr>
        <w:t xml:space="preserve">; </w:t>
      </w:r>
      <w:r w:rsidR="000F6AB6" w:rsidRPr="00F5426E">
        <w:rPr>
          <w:rFonts w:ascii="Arial Black" w:hAnsi="Arial Black"/>
          <w:b/>
          <w:sz w:val="18"/>
          <w:szCs w:val="18"/>
        </w:rPr>
        <w:tab/>
      </w:r>
      <w:r w:rsidRPr="00F5426E">
        <w:rPr>
          <w:rFonts w:ascii="Arial Black" w:hAnsi="Arial Black"/>
          <w:b/>
          <w:sz w:val="18"/>
          <w:szCs w:val="18"/>
        </w:rPr>
        <w:t xml:space="preserve">Not an Accommodation; </w:t>
      </w:r>
      <w:r w:rsidR="000F6AB6" w:rsidRPr="00F5426E">
        <w:rPr>
          <w:rFonts w:ascii="Arial Black" w:hAnsi="Arial Black"/>
          <w:b/>
          <w:sz w:val="18"/>
          <w:szCs w:val="18"/>
        </w:rPr>
        <w:tab/>
      </w:r>
      <w:r w:rsidR="000F6AB6" w:rsidRPr="00F5426E">
        <w:rPr>
          <w:rFonts w:ascii="Arial Black" w:hAnsi="Arial Black"/>
          <w:b/>
          <w:sz w:val="18"/>
          <w:szCs w:val="18"/>
        </w:rPr>
        <w:tab/>
      </w:r>
      <w:r w:rsidRPr="00F5426E">
        <w:rPr>
          <w:rFonts w:ascii="Arial Black" w:hAnsi="Arial Black"/>
          <w:b/>
          <w:sz w:val="18"/>
          <w:szCs w:val="18"/>
        </w:rPr>
        <w:t>All Rights Reserved;</w:t>
      </w:r>
    </w:p>
    <w:p w:rsidR="00B40B96" w:rsidRPr="00F5426E" w:rsidRDefault="00630931" w:rsidP="00A45F6F">
      <w:pPr>
        <w:pStyle w:val="BodyText"/>
        <w:spacing w:before="0" w:after="240"/>
        <w:jc w:val="center"/>
        <w:rPr>
          <w:rFonts w:ascii="Arial Black" w:hAnsi="Arial Black"/>
          <w:b/>
          <w:sz w:val="18"/>
          <w:szCs w:val="18"/>
        </w:rPr>
      </w:pPr>
      <w:r w:rsidRPr="00F5426E">
        <w:rPr>
          <w:rFonts w:ascii="Arial Black" w:hAnsi="Arial Black"/>
          <w:b/>
          <w:sz w:val="18"/>
          <w:szCs w:val="18"/>
        </w:rPr>
        <w:t>Non-Waiver of Sovereign Immunity</w:t>
      </w:r>
      <w:r w:rsidR="00BE247D" w:rsidRPr="00F5426E">
        <w:rPr>
          <w:rFonts w:ascii="Arial Black" w:hAnsi="Arial Black"/>
          <w:b/>
          <w:sz w:val="18"/>
          <w:szCs w:val="18"/>
        </w:rPr>
        <w:t>;</w:t>
      </w:r>
      <w:r w:rsidR="000F6AB6" w:rsidRPr="00F5426E">
        <w:rPr>
          <w:rFonts w:ascii="Arial Black" w:hAnsi="Arial Black"/>
          <w:b/>
          <w:sz w:val="18"/>
          <w:szCs w:val="18"/>
        </w:rPr>
        <w:t xml:space="preserve"> </w:t>
      </w:r>
      <w:r w:rsidR="000F6AB6" w:rsidRPr="00F5426E">
        <w:rPr>
          <w:rFonts w:ascii="Arial Black" w:hAnsi="Arial Black"/>
          <w:b/>
          <w:sz w:val="18"/>
          <w:szCs w:val="18"/>
        </w:rPr>
        <w:tab/>
      </w:r>
      <w:r w:rsidR="00B40B96" w:rsidRPr="00F5426E">
        <w:rPr>
          <w:rFonts w:ascii="Arial Black" w:hAnsi="Arial Black"/>
          <w:b/>
          <w:sz w:val="18"/>
          <w:szCs w:val="18"/>
        </w:rPr>
        <w:t>Executed at Arm’s Length</w:t>
      </w:r>
      <w:r w:rsidR="00BE247D" w:rsidRPr="00F5426E">
        <w:rPr>
          <w:rFonts w:ascii="Arial Black" w:hAnsi="Arial Black"/>
          <w:b/>
          <w:sz w:val="18"/>
          <w:szCs w:val="18"/>
        </w:rPr>
        <w:t>.</w:t>
      </w:r>
    </w:p>
    <w:p w:rsidR="00B40B96" w:rsidRDefault="00B40B96" w:rsidP="00B40B96">
      <w:pPr>
        <w:spacing w:after="0"/>
      </w:pPr>
      <w:r>
        <w:t>_________________________________</w:t>
      </w:r>
      <w:r>
        <w:tab/>
      </w:r>
      <w:r>
        <w:tab/>
        <w:t>__________________________________</w:t>
      </w:r>
    </w:p>
    <w:p w:rsidR="00B40B96" w:rsidRDefault="006A308B" w:rsidP="00B40B96">
      <w:pPr>
        <w:spacing w:after="0"/>
      </w:pPr>
      <w:r>
        <w:t>Name</w:t>
      </w:r>
      <w:r>
        <w:tab/>
      </w:r>
      <w:r w:rsidR="00B40B96">
        <w:tab/>
      </w:r>
      <w:r w:rsidR="00B40B96">
        <w:tab/>
      </w:r>
      <w:r w:rsidR="00B40B96">
        <w:tab/>
        <w:t>Date</w:t>
      </w:r>
      <w:r w:rsidR="00B40B96">
        <w:tab/>
      </w:r>
      <w:r w:rsidR="00B40B96">
        <w:tab/>
      </w:r>
      <w:r w:rsidR="00B40B96">
        <w:tab/>
      </w:r>
      <w:r>
        <w:t>Name</w:t>
      </w:r>
      <w:r>
        <w:tab/>
      </w:r>
      <w:r w:rsidR="00B40B96">
        <w:tab/>
      </w:r>
      <w:r w:rsidR="00B40B96">
        <w:tab/>
        <w:t>Date</w:t>
      </w:r>
    </w:p>
    <w:p w:rsidR="00630931" w:rsidRPr="00954531" w:rsidRDefault="00630931" w:rsidP="00954531">
      <w:pPr>
        <w:pStyle w:val="Heading4"/>
        <w:spacing w:before="240"/>
        <w:jc w:val="center"/>
        <w:rPr>
          <w:color w:val="auto"/>
        </w:rPr>
      </w:pPr>
      <w:bookmarkStart w:id="0" w:name="OLE_LINK3"/>
      <w:r w:rsidRPr="00954531">
        <w:rPr>
          <w:color w:val="auto"/>
        </w:rPr>
        <w:t>NOTARY CERTIFICATE OF ACKNOWLEDGEMENT AND EXECUTION</w:t>
      </w:r>
    </w:p>
    <w:bookmarkEnd w:id="0"/>
    <w:p w:rsidR="00630931" w:rsidRDefault="00630931" w:rsidP="00630931">
      <w:pPr>
        <w:widowControl w:val="0"/>
        <w:spacing w:before="120"/>
        <w:jc w:val="both"/>
        <w:rPr>
          <w:sz w:val="20"/>
        </w:rPr>
      </w:pPr>
      <w:r>
        <w:rPr>
          <w:b/>
          <w:bCs/>
          <w:sz w:val="20"/>
        </w:rPr>
        <w:t>Notice:</w:t>
      </w:r>
      <w:r>
        <w:rPr>
          <w:sz w:val="20"/>
        </w:rPr>
        <w:t xml:space="preserve"> Use of Notary shall not be construed against Assignee as adhesion, indicia, or submission to any foreign, domestic, or municipal jurisdiction.</w:t>
      </w:r>
    </w:p>
    <w:p w:rsidR="00630931" w:rsidRDefault="00630931" w:rsidP="003A18AC">
      <w:pPr>
        <w:spacing w:before="120" w:after="0"/>
        <w:jc w:val="both"/>
        <w:rPr>
          <w:sz w:val="20"/>
        </w:rPr>
      </w:pPr>
      <w:r>
        <w:rPr>
          <w:sz w:val="20"/>
        </w:rPr>
        <w:t xml:space="preserve">The State of </w:t>
      </w:r>
      <w:r>
        <w:rPr>
          <w:bCs/>
          <w:sz w:val="20"/>
        </w:rPr>
        <w:t xml:space="preserve">Texas   </w:t>
      </w:r>
      <w:r w:rsidR="003A18AC">
        <w:rPr>
          <w:bCs/>
          <w:sz w:val="20"/>
        </w:rPr>
        <w:tab/>
      </w:r>
      <w:r>
        <w:rPr>
          <w:bCs/>
          <w:sz w:val="20"/>
        </w:rPr>
        <w:t xml:space="preserve"> </w:t>
      </w:r>
      <w:r>
        <w:rPr>
          <w:sz w:val="20"/>
        </w:rPr>
        <w:t>)</w:t>
      </w:r>
    </w:p>
    <w:p w:rsidR="00630931" w:rsidRPr="006A308B" w:rsidRDefault="00630931" w:rsidP="00630931">
      <w:pPr>
        <w:pStyle w:val="labelleader-nohead-1"/>
        <w:spacing w:before="0" w:beforeAutospacing="0"/>
        <w:jc w:val="both"/>
        <w:rPr>
          <w:rFonts w:ascii="Times New Roman" w:eastAsia="Times New Roman" w:hAnsi="Times New Roman" w:cs="Times New Roman"/>
          <w:szCs w:val="22"/>
        </w:rPr>
      </w:pPr>
      <w:r>
        <w:rPr>
          <w:rFonts w:ascii="Times New Roman" w:eastAsia="Times New Roman" w:hAnsi="Times New Roman" w:cs="Times New Roman"/>
          <w:szCs w:val="22"/>
        </w:rPr>
        <w:tab/>
      </w:r>
      <w:r w:rsidRPr="006A308B">
        <w:rPr>
          <w:rFonts w:ascii="Times New Roman" w:eastAsia="Times New Roman" w:hAnsi="Times New Roman" w:cs="Times New Roman"/>
          <w:szCs w:val="22"/>
        </w:rPr>
        <w:tab/>
      </w:r>
      <w:r w:rsidRPr="006A308B">
        <w:rPr>
          <w:rFonts w:ascii="Times New Roman" w:eastAsia="Times New Roman" w:hAnsi="Times New Roman" w:cs="Times New Roman"/>
          <w:szCs w:val="22"/>
        </w:rPr>
        <w:tab/>
        <w:t xml:space="preserve"> ) </w:t>
      </w:r>
      <w:proofErr w:type="spellStart"/>
      <w:r w:rsidRPr="006A308B">
        <w:rPr>
          <w:rFonts w:ascii="Times New Roman" w:eastAsia="Times New Roman" w:hAnsi="Times New Roman" w:cs="Times New Roman"/>
          <w:sz w:val="36"/>
          <w:szCs w:val="36"/>
        </w:rPr>
        <w:t>ss</w:t>
      </w:r>
      <w:proofErr w:type="spellEnd"/>
      <w:r w:rsidRPr="006A308B">
        <w:rPr>
          <w:rFonts w:ascii="Times New Roman" w:eastAsia="Times New Roman" w:hAnsi="Times New Roman" w:cs="Times New Roman"/>
          <w:szCs w:val="22"/>
        </w:rPr>
        <w:t xml:space="preserve">     </w:t>
      </w:r>
      <w:r w:rsidRPr="006A308B">
        <w:rPr>
          <w:rFonts w:ascii="Times New Roman" w:eastAsia="Times New Roman" w:hAnsi="Times New Roman" w:cs="Times New Roman"/>
          <w:b/>
          <w:bCs/>
          <w:szCs w:val="22"/>
        </w:rPr>
        <w:t>KNOW ALL MEN BY THESE PRESENTS</w:t>
      </w:r>
    </w:p>
    <w:p w:rsidR="00630931" w:rsidRPr="006A308B" w:rsidRDefault="006A308B" w:rsidP="00630931">
      <w:pPr>
        <w:jc w:val="both"/>
        <w:rPr>
          <w:sz w:val="20"/>
        </w:rPr>
      </w:pPr>
      <w:r>
        <w:rPr>
          <w:sz w:val="20"/>
        </w:rPr>
        <w:t>___________</w:t>
      </w:r>
      <w:r w:rsidR="00630931" w:rsidRPr="006A308B">
        <w:rPr>
          <w:sz w:val="20"/>
        </w:rPr>
        <w:t xml:space="preserve"> county</w:t>
      </w:r>
      <w:r w:rsidR="00630931" w:rsidRPr="006A308B">
        <w:rPr>
          <w:sz w:val="20"/>
        </w:rPr>
        <w:tab/>
        <w:t xml:space="preserve"> )</w:t>
      </w:r>
    </w:p>
    <w:p w:rsidR="00630931" w:rsidRPr="006A308B" w:rsidRDefault="00630931" w:rsidP="00630931">
      <w:pPr>
        <w:spacing w:before="120"/>
        <w:jc w:val="both"/>
        <w:rPr>
          <w:sz w:val="20"/>
        </w:rPr>
      </w:pPr>
      <w:r w:rsidRPr="006A308B">
        <w:rPr>
          <w:sz w:val="20"/>
        </w:rPr>
        <w:t xml:space="preserve">Subscribed, verified, and asseverated before </w:t>
      </w:r>
      <w:r w:rsidR="006A308B" w:rsidRPr="006A308B">
        <w:t>____________________</w:t>
      </w:r>
      <w:r w:rsidRPr="006A308B">
        <w:t>,</w:t>
      </w:r>
      <w:r w:rsidRPr="006A308B">
        <w:rPr>
          <w:sz w:val="20"/>
        </w:rPr>
        <w:t xml:space="preserve"> testifying herewith as a duly commissioned and sworn resident agent and notary public in and for the County of </w:t>
      </w:r>
      <w:r w:rsidR="006A308B" w:rsidRPr="006A308B">
        <w:rPr>
          <w:sz w:val="20"/>
        </w:rPr>
        <w:t>___________</w:t>
      </w:r>
      <w:r w:rsidRPr="006A308B">
        <w:rPr>
          <w:sz w:val="20"/>
        </w:rPr>
        <w:t xml:space="preserve">, State of Texas, by </w:t>
      </w:r>
      <w:r w:rsidR="006A308B" w:rsidRPr="006A308B">
        <w:rPr>
          <w:sz w:val="20"/>
        </w:rPr>
        <w:t>_____________</w:t>
      </w:r>
      <w:r w:rsidRPr="006A308B">
        <w:rPr>
          <w:sz w:val="20"/>
        </w:rPr>
        <w:t xml:space="preserve"> and wife </w:t>
      </w:r>
      <w:r w:rsidR="006A308B" w:rsidRPr="006A308B">
        <w:rPr>
          <w:sz w:val="20"/>
        </w:rPr>
        <w:t>_______________</w:t>
      </w:r>
      <w:r w:rsidRPr="006A308B">
        <w:rPr>
          <w:sz w:val="20"/>
        </w:rPr>
        <w:t>, who proved to this agent on the basis of satisfactory evidence and personal knowledge that</w:t>
      </w:r>
      <w:r w:rsidR="00445934" w:rsidRPr="006A308B">
        <w:rPr>
          <w:sz w:val="20"/>
        </w:rPr>
        <w:t xml:space="preserve"> </w:t>
      </w:r>
      <w:r w:rsidR="006A308B" w:rsidRPr="006A308B">
        <w:t>____________________</w:t>
      </w:r>
      <w:r w:rsidR="00445934" w:rsidRPr="006A308B">
        <w:rPr>
          <w:sz w:val="20"/>
        </w:rPr>
        <w:t xml:space="preserve"> </w:t>
      </w:r>
      <w:r w:rsidRPr="006A308B">
        <w:rPr>
          <w:sz w:val="20"/>
        </w:rPr>
        <w:t>moves into the record this</w:t>
      </w:r>
      <w:r w:rsidRPr="006A308B">
        <w:rPr>
          <w:spacing w:val="-3"/>
          <w:sz w:val="20"/>
        </w:rPr>
        <w:t xml:space="preserve"> </w:t>
      </w:r>
      <w:r w:rsidRPr="006A308B">
        <w:rPr>
          <w:b/>
          <w:spacing w:val="-3"/>
          <w:sz w:val="20"/>
        </w:rPr>
        <w:t>NOTARIZED SUMMARY &amp; CONFIRMATION OF ASSIGNEE’S CHAIN OF TITLE</w:t>
      </w:r>
      <w:r w:rsidRPr="006A308B">
        <w:rPr>
          <w:sz w:val="20"/>
        </w:rPr>
        <w:t xml:space="preserve"> and I attest that </w:t>
      </w:r>
      <w:r w:rsidR="006A308B" w:rsidRPr="006A308B">
        <w:rPr>
          <w:sz w:val="20"/>
        </w:rPr>
        <w:t>______________</w:t>
      </w:r>
      <w:r w:rsidRPr="006A308B">
        <w:rPr>
          <w:sz w:val="20"/>
        </w:rPr>
        <w:t xml:space="preserve"> and wife </w:t>
      </w:r>
      <w:r w:rsidR="006A308B" w:rsidRPr="006A308B">
        <w:rPr>
          <w:sz w:val="20"/>
        </w:rPr>
        <w:t>_______________________</w:t>
      </w:r>
      <w:r w:rsidRPr="006A308B">
        <w:rPr>
          <w:sz w:val="20"/>
        </w:rPr>
        <w:t xml:space="preserve"> have read the contents of this instrument, verified the completeness and accuracy thereof, and moves same by free voluntary act, will, and conviction in express, plenary capacity.</w:t>
      </w:r>
    </w:p>
    <w:p w:rsidR="00630931" w:rsidRPr="006A308B" w:rsidRDefault="00630931" w:rsidP="00630931">
      <w:pPr>
        <w:pStyle w:val="BodyText3"/>
        <w:spacing w:before="120"/>
        <w:rPr>
          <w:sz w:val="20"/>
        </w:rPr>
      </w:pPr>
      <w:r w:rsidRPr="006A308B">
        <w:rPr>
          <w:sz w:val="20"/>
        </w:rPr>
        <w:t xml:space="preserve">I attest based upon sufficient </w:t>
      </w:r>
      <w:r w:rsidR="003A18AC" w:rsidRPr="006A308B">
        <w:rPr>
          <w:sz w:val="20"/>
        </w:rPr>
        <w:t>firsthand</w:t>
      </w:r>
      <w:r w:rsidRPr="006A308B">
        <w:rPr>
          <w:sz w:val="20"/>
        </w:rPr>
        <w:t xml:space="preserve"> knowledge and proof, the accuracy of the Chain of Title described herein. I further attest that </w:t>
      </w:r>
      <w:r w:rsidR="006A308B" w:rsidRPr="006A308B">
        <w:rPr>
          <w:sz w:val="20"/>
        </w:rPr>
        <w:t>___________________</w:t>
      </w:r>
      <w:r w:rsidRPr="006A308B">
        <w:rPr>
          <w:sz w:val="20"/>
        </w:rPr>
        <w:t xml:space="preserve"> and wife </w:t>
      </w:r>
      <w:r w:rsidR="006A308B" w:rsidRPr="006A308B">
        <w:rPr>
          <w:sz w:val="20"/>
        </w:rPr>
        <w:t>________________________</w:t>
      </w:r>
      <w:r w:rsidRPr="006A308B">
        <w:rPr>
          <w:sz w:val="20"/>
        </w:rPr>
        <w:t xml:space="preserve"> appear to be of sound mind and not under or subject to duress; fraud, intoxicating or undue influence and I have inspected the document and ascertained there are no interlineations, erasures or other changes.</w:t>
      </w:r>
    </w:p>
    <w:p w:rsidR="00630931" w:rsidRPr="006A308B" w:rsidRDefault="00630931" w:rsidP="00630931">
      <w:pPr>
        <w:spacing w:before="120"/>
        <w:rPr>
          <w:sz w:val="20"/>
        </w:rPr>
      </w:pPr>
      <w:r w:rsidRPr="006A308B">
        <w:rPr>
          <w:sz w:val="20"/>
        </w:rPr>
        <w:t xml:space="preserve">So done in my presence and attested to this  _______ day of </w:t>
      </w:r>
      <w:r w:rsidR="006A308B">
        <w:rPr>
          <w:sz w:val="20"/>
        </w:rPr>
        <w:t>_________</w:t>
      </w:r>
      <w:r w:rsidRPr="006A308B">
        <w:rPr>
          <w:sz w:val="20"/>
        </w:rPr>
        <w:t xml:space="preserve">, Two Thousand </w:t>
      </w:r>
      <w:r w:rsidR="006A308B" w:rsidRPr="006A308B">
        <w:rPr>
          <w:sz w:val="20"/>
        </w:rPr>
        <w:t>____________</w:t>
      </w:r>
      <w:r w:rsidRPr="006A308B">
        <w:rPr>
          <w:sz w:val="20"/>
        </w:rPr>
        <w:t xml:space="preserve"> A. D. </w:t>
      </w:r>
    </w:p>
    <w:p w:rsidR="00630931" w:rsidRPr="006A308B" w:rsidRDefault="00630931" w:rsidP="00630931">
      <w:pPr>
        <w:spacing w:before="120" w:after="120"/>
        <w:jc w:val="both"/>
        <w:rPr>
          <w:sz w:val="20"/>
        </w:rPr>
      </w:pPr>
      <w:r w:rsidRPr="006A308B">
        <w:rPr>
          <w:sz w:val="20"/>
        </w:rPr>
        <w:t>In witness whereof, I hereunto set my hand and official seal:</w:t>
      </w:r>
    </w:p>
    <w:p w:rsidR="00630931" w:rsidRPr="006A308B" w:rsidRDefault="00630931" w:rsidP="00630931">
      <w:pPr>
        <w:spacing w:before="120"/>
        <w:jc w:val="both"/>
        <w:rPr>
          <w:sz w:val="20"/>
        </w:rPr>
      </w:pPr>
      <w:r w:rsidRPr="006A308B">
        <w:rPr>
          <w:sz w:val="20"/>
        </w:rPr>
        <w:t>My Commission Expires _________________________________________________________</w:t>
      </w:r>
    </w:p>
    <w:p w:rsidR="00630931" w:rsidRDefault="006A308B" w:rsidP="00630931">
      <w:pPr>
        <w:pStyle w:val="Footer"/>
        <w:tabs>
          <w:tab w:val="clear" w:pos="4320"/>
          <w:tab w:val="clear" w:pos="8640"/>
        </w:tabs>
        <w:spacing w:before="160"/>
        <w:jc w:val="both"/>
        <w:rPr>
          <w:sz w:val="20"/>
        </w:rPr>
      </w:pPr>
      <w:r w:rsidRPr="006A308B">
        <w:rPr>
          <w:rFonts w:ascii="Arial" w:hAnsi="Arial" w:cs="Arial"/>
          <w:sz w:val="20"/>
        </w:rPr>
        <w:t>__________________</w:t>
      </w:r>
      <w:r w:rsidR="00630931" w:rsidRPr="006A308B">
        <w:rPr>
          <w:sz w:val="20"/>
        </w:rPr>
        <w:t xml:space="preserve">, </w:t>
      </w:r>
      <w:r w:rsidRPr="006A308B">
        <w:rPr>
          <w:sz w:val="20"/>
        </w:rPr>
        <w:t>PUBLIC</w:t>
      </w:r>
      <w:r>
        <w:rPr>
          <w:sz w:val="20"/>
        </w:rPr>
        <w:t xml:space="preserve"> </w:t>
      </w:r>
      <w:r w:rsidR="00630931">
        <w:rPr>
          <w:sz w:val="20"/>
        </w:rPr>
        <w:t>NOTARY OBSIGNATORY ______________________________</w:t>
      </w:r>
    </w:p>
    <w:sectPr w:rsidR="00630931" w:rsidSect="00B93547">
      <w:pgSz w:w="12240" w:h="20160" w:code="5"/>
      <w:pgMar w:top="1170" w:right="1260" w:bottom="1080" w:left="1260" w:header="720" w:footer="720" w:gutter="0"/>
      <w:pgBorders w:offsetFrom="page">
        <w:top w:val="doubleD" w:sz="16" w:space="24" w:color="auto"/>
        <w:left w:val="doubleD" w:sz="16" w:space="24" w:color="auto"/>
        <w:bottom w:val="doubleD" w:sz="16" w:space="24" w:color="auto"/>
        <w:right w:val="doubleD" w:sz="1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embedBoldItalic r:id="rId1" w:subsetted="1" w:fontKey="{5053D6BD-BBF2-47DE-B9E4-3D70D1E56AAE}"/>
  </w:font>
  <w:font w:name="Arial Unicode MS">
    <w:panose1 w:val="020B0604020202020204"/>
    <w:charset w:val="80"/>
    <w:family w:val="swiss"/>
    <w:pitch w:val="variable"/>
    <w:sig w:usb0="F7FFAFFF" w:usb1="E9DFFFFF" w:usb2="0000003F" w:usb3="00000000" w:csb0="003F01FF" w:csb1="00000000"/>
  </w:font>
  <w:font w:name="Arial">
    <w:altName w:val=" helvetica"/>
    <w:panose1 w:val="020B0604020202020204"/>
    <w:charset w:val="00"/>
    <w:family w:val="swiss"/>
    <w:pitch w:val="variable"/>
    <w:sig w:usb0="E0002AFF" w:usb1="C0007843" w:usb2="00000009" w:usb3="00000000" w:csb0="000001FF" w:csb1="00000000"/>
  </w:font>
  <w:font w:name="KellyAnnGothic">
    <w:panose1 w:val="00000000000000000000"/>
    <w:charset w:val="00"/>
    <w:family w:val="auto"/>
    <w:pitch w:val="variable"/>
    <w:sig w:usb0="00000003" w:usb1="00000000" w:usb2="00000000" w:usb3="00000000" w:csb0="00000001" w:csb1="00000000"/>
    <w:embedBold r:id="rId2" w:subsetted="1" w:fontKey="{D72C40EF-77DB-4122-BFB2-1B3D513CDB3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defaultTabStop w:val="720"/>
  <w:drawingGridHorizontalSpacing w:val="110"/>
  <w:displayHorizontalDrawingGridEvery w:val="2"/>
  <w:characterSpacingControl w:val="doNotCompress"/>
  <w:compat/>
  <w:rsids>
    <w:rsidRoot w:val="00443647"/>
    <w:rsid w:val="000B4292"/>
    <w:rsid w:val="000E70CB"/>
    <w:rsid w:val="000F6AB6"/>
    <w:rsid w:val="001E50F9"/>
    <w:rsid w:val="00223854"/>
    <w:rsid w:val="00354FE1"/>
    <w:rsid w:val="00397D34"/>
    <w:rsid w:val="003A18AC"/>
    <w:rsid w:val="003E6B3B"/>
    <w:rsid w:val="003F425E"/>
    <w:rsid w:val="0041365D"/>
    <w:rsid w:val="00440F4C"/>
    <w:rsid w:val="00443647"/>
    <w:rsid w:val="00445934"/>
    <w:rsid w:val="00473055"/>
    <w:rsid w:val="004B03D9"/>
    <w:rsid w:val="00516A3E"/>
    <w:rsid w:val="005A6AFB"/>
    <w:rsid w:val="005D4DD1"/>
    <w:rsid w:val="0063056D"/>
    <w:rsid w:val="00630931"/>
    <w:rsid w:val="00692695"/>
    <w:rsid w:val="006A308B"/>
    <w:rsid w:val="006A3F2D"/>
    <w:rsid w:val="006D1959"/>
    <w:rsid w:val="00761FD1"/>
    <w:rsid w:val="007655A5"/>
    <w:rsid w:val="00796BBE"/>
    <w:rsid w:val="00806BF2"/>
    <w:rsid w:val="0084215B"/>
    <w:rsid w:val="008618DD"/>
    <w:rsid w:val="008917D6"/>
    <w:rsid w:val="008B0D58"/>
    <w:rsid w:val="008F0EAF"/>
    <w:rsid w:val="009030CD"/>
    <w:rsid w:val="00933A46"/>
    <w:rsid w:val="00954531"/>
    <w:rsid w:val="00A21F8E"/>
    <w:rsid w:val="00A36BB5"/>
    <w:rsid w:val="00A45F6F"/>
    <w:rsid w:val="00B00D89"/>
    <w:rsid w:val="00B118DE"/>
    <w:rsid w:val="00B142D1"/>
    <w:rsid w:val="00B40B96"/>
    <w:rsid w:val="00B93547"/>
    <w:rsid w:val="00BA324B"/>
    <w:rsid w:val="00BE247D"/>
    <w:rsid w:val="00C46CEB"/>
    <w:rsid w:val="00C57FF3"/>
    <w:rsid w:val="00D46B4C"/>
    <w:rsid w:val="00D537FE"/>
    <w:rsid w:val="00D5665F"/>
    <w:rsid w:val="00D81A33"/>
    <w:rsid w:val="00F01613"/>
    <w:rsid w:val="00F16AEE"/>
    <w:rsid w:val="00F5426E"/>
    <w:rsid w:val="00F712D7"/>
    <w:rsid w:val="00F80321"/>
    <w:rsid w:val="00FD7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46"/>
    <w:pPr>
      <w:spacing w:after="200" w:line="276" w:lineRule="auto"/>
    </w:pPr>
    <w:rPr>
      <w:sz w:val="22"/>
      <w:szCs w:val="22"/>
    </w:rPr>
  </w:style>
  <w:style w:type="paragraph" w:styleId="Heading1">
    <w:name w:val="heading 1"/>
    <w:basedOn w:val="Normal"/>
    <w:next w:val="Normal"/>
    <w:link w:val="Heading1Char"/>
    <w:qFormat/>
    <w:rsid w:val="008F0EAF"/>
    <w:pPr>
      <w:keepNext/>
      <w:spacing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8F0EAF"/>
    <w:pPr>
      <w:keepNext/>
      <w:spacing w:after="0" w:line="240" w:lineRule="auto"/>
      <w:jc w:val="center"/>
      <w:outlineLvl w:val="1"/>
    </w:pPr>
    <w:rPr>
      <w:rFonts w:ascii="Times New Roman" w:eastAsia="Times New Roman" w:hAnsi="Times New Roman"/>
      <w:b/>
      <w:bCs/>
      <w:szCs w:val="24"/>
    </w:rPr>
  </w:style>
  <w:style w:type="paragraph" w:styleId="Heading4">
    <w:name w:val="heading 4"/>
    <w:basedOn w:val="Normal"/>
    <w:next w:val="Normal"/>
    <w:link w:val="Heading4Char"/>
    <w:uiPriority w:val="9"/>
    <w:semiHidden/>
    <w:unhideWhenUsed/>
    <w:qFormat/>
    <w:rsid w:val="0063093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A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F0EAF"/>
    <w:rPr>
      <w:rFonts w:ascii="Times New Roman" w:eastAsia="Times New Roman" w:hAnsi="Times New Roman" w:cs="Times New Roman"/>
      <w:b/>
      <w:bCs/>
      <w:szCs w:val="24"/>
    </w:rPr>
  </w:style>
  <w:style w:type="character" w:customStyle="1" w:styleId="Heading4Char">
    <w:name w:val="Heading 4 Char"/>
    <w:basedOn w:val="DefaultParagraphFont"/>
    <w:link w:val="Heading4"/>
    <w:uiPriority w:val="9"/>
    <w:semiHidden/>
    <w:rsid w:val="00630931"/>
    <w:rPr>
      <w:rFonts w:ascii="Cambria" w:eastAsia="Times New Roman" w:hAnsi="Cambria" w:cs="Times New Roman"/>
      <w:b/>
      <w:bCs/>
      <w:i/>
      <w:iCs/>
      <w:color w:val="4F81BD"/>
    </w:rPr>
  </w:style>
  <w:style w:type="paragraph" w:styleId="Footer">
    <w:name w:val="footer"/>
    <w:basedOn w:val="Normal"/>
    <w:link w:val="FooterChar"/>
    <w:semiHidden/>
    <w:rsid w:val="00630931"/>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630931"/>
    <w:rPr>
      <w:rFonts w:ascii="Times New Roman" w:eastAsia="Times New Roman" w:hAnsi="Times New Roman" w:cs="Times New Roman"/>
      <w:sz w:val="24"/>
      <w:szCs w:val="24"/>
    </w:rPr>
  </w:style>
  <w:style w:type="paragraph" w:customStyle="1" w:styleId="labelleader-nohead-1">
    <w:name w:val="labelleader-nohead-1"/>
    <w:basedOn w:val="Normal"/>
    <w:rsid w:val="00630931"/>
    <w:pPr>
      <w:spacing w:before="100" w:beforeAutospacing="1" w:after="0" w:line="240" w:lineRule="auto"/>
    </w:pPr>
    <w:rPr>
      <w:rFonts w:ascii="Arial Unicode MS" w:eastAsia="Arial Unicode MS" w:hAnsi="Arial Unicode MS" w:cs="Arial Unicode MS"/>
      <w:sz w:val="20"/>
      <w:szCs w:val="20"/>
    </w:rPr>
  </w:style>
  <w:style w:type="paragraph" w:styleId="BodyText3">
    <w:name w:val="Body Text 3"/>
    <w:basedOn w:val="Normal"/>
    <w:link w:val="BodyText3Char"/>
    <w:semiHidden/>
    <w:rsid w:val="00630931"/>
    <w:pPr>
      <w:spacing w:after="0" w:line="240" w:lineRule="auto"/>
      <w:jc w:val="both"/>
    </w:pPr>
    <w:rPr>
      <w:rFonts w:ascii="Times New Roman" w:eastAsia="Times New Roman" w:hAnsi="Times New Roman"/>
      <w:szCs w:val="24"/>
    </w:rPr>
  </w:style>
  <w:style w:type="character" w:customStyle="1" w:styleId="BodyText3Char">
    <w:name w:val="Body Text 3 Char"/>
    <w:basedOn w:val="DefaultParagraphFont"/>
    <w:link w:val="BodyText3"/>
    <w:semiHidden/>
    <w:rsid w:val="00630931"/>
    <w:rPr>
      <w:rFonts w:ascii="Times New Roman" w:eastAsia="Times New Roman" w:hAnsi="Times New Roman" w:cs="Times New Roman"/>
      <w:szCs w:val="24"/>
    </w:rPr>
  </w:style>
  <w:style w:type="paragraph" w:styleId="BodyText">
    <w:name w:val="Body Text"/>
    <w:basedOn w:val="Normal"/>
    <w:link w:val="BodyTextChar"/>
    <w:semiHidden/>
    <w:rsid w:val="00630931"/>
    <w:pPr>
      <w:spacing w:before="120"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630931"/>
    <w:rPr>
      <w:rFonts w:ascii="Arial" w:eastAsia="Times New Roman" w:hAnsi="Arial" w:cs="Arial"/>
      <w:sz w:val="20"/>
      <w:szCs w:val="24"/>
    </w:rPr>
  </w:style>
  <w:style w:type="table" w:styleId="TableGrid">
    <w:name w:val="Table Grid"/>
    <w:basedOn w:val="TableNormal"/>
    <w:uiPriority w:val="59"/>
    <w:rsid w:val="00630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030CD"/>
    <w:rPr>
      <w:color w:val="0000FF"/>
      <w:u w:val="single"/>
    </w:rPr>
  </w:style>
  <w:style w:type="paragraph" w:styleId="NormalWeb">
    <w:name w:val="Normal (Web)"/>
    <w:basedOn w:val="Normal"/>
    <w:uiPriority w:val="99"/>
    <w:unhideWhenUsed/>
    <w:rsid w:val="009030CD"/>
    <w:pPr>
      <w:spacing w:before="100" w:beforeAutospacing="1" w:after="100" w:afterAutospacing="1" w:line="240" w:lineRule="auto"/>
    </w:pPr>
    <w:rPr>
      <w:rFonts w:ascii="Times New Roman" w:eastAsia="Times New Roman" w:hAnsi="Times New Roman"/>
      <w:sz w:val="24"/>
      <w:szCs w:val="24"/>
    </w:rPr>
  </w:style>
  <w:style w:type="character" w:customStyle="1" w:styleId="redheading">
    <w:name w:val="redheading"/>
    <w:basedOn w:val="DefaultParagraphFont"/>
    <w:rsid w:val="00F016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614</Words>
  <Characters>3503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Notarized Summary &amp; Confirmation of Assignee’s</vt:lpstr>
      <vt:lpstr>Chain of Title</vt:lpstr>
      <vt:lpstr>    </vt:lpstr>
      <vt:lpstr>    Dates shown from Original Claims of Sovereign Ownership - Transferred and wholly</vt:lpstr>
    </vt:vector>
  </TitlesOfParts>
  <Company/>
  <LinksUpToDate>false</LinksUpToDate>
  <CharactersWithSpaces>4109</CharactersWithSpaces>
  <SharedDoc>false</SharedDoc>
  <HLinks>
    <vt:vector size="6" baseType="variant">
      <vt:variant>
        <vt:i4>458758</vt:i4>
      </vt:variant>
      <vt:variant>
        <vt:i4>0</vt:i4>
      </vt:variant>
      <vt:variant>
        <vt:i4>0</vt:i4>
      </vt:variant>
      <vt:variant>
        <vt:i4>5</vt:i4>
      </vt:variant>
      <vt:variant>
        <vt:lpwstr>http://www.lsjunction.com/people/coronado.htm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Owner</cp:lastModifiedBy>
  <cp:revision>4</cp:revision>
  <dcterms:created xsi:type="dcterms:W3CDTF">2015-10-12T03:35:00Z</dcterms:created>
  <dcterms:modified xsi:type="dcterms:W3CDTF">2015-10-12T03:51:00Z</dcterms:modified>
</cp:coreProperties>
</file>